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13C4D" w14:textId="77777777" w:rsidR="00AD5C4B" w:rsidRPr="00A922BF" w:rsidRDefault="000D7491">
      <w:pPr>
        <w:jc w:val="center"/>
        <w:rPr>
          <w:rFonts w:ascii="Helvetica Neue" w:hAnsi="Helvetica Neue"/>
          <w:b/>
          <w:caps/>
          <w:sz w:val="22"/>
          <w:szCs w:val="22"/>
        </w:rPr>
      </w:pPr>
      <w:r w:rsidRPr="00A922BF">
        <w:rPr>
          <w:rFonts w:ascii="Helvetica Neue" w:hAnsi="Helvetica Neue"/>
          <w:noProof/>
          <w:sz w:val="22"/>
          <w:szCs w:val="22"/>
          <w:lang w:val="en-US"/>
        </w:rPr>
        <w:drawing>
          <wp:anchor distT="0" distB="0" distL="114300" distR="114300" simplePos="0" relativeHeight="251657728" behindDoc="1" locked="0" layoutInCell="1" allowOverlap="1" wp14:anchorId="4B9E91F5" wp14:editId="1D523B13">
            <wp:simplePos x="0" y="0"/>
            <wp:positionH relativeFrom="page">
              <wp:posOffset>5804535</wp:posOffset>
            </wp:positionH>
            <wp:positionV relativeFrom="page">
              <wp:posOffset>955040</wp:posOffset>
            </wp:positionV>
            <wp:extent cx="932815" cy="630555"/>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2815"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00AD5C4B" w:rsidRPr="00A922BF">
        <w:rPr>
          <w:rFonts w:ascii="Helvetica Neue" w:hAnsi="Helvetica Neue"/>
          <w:b/>
          <w:caps/>
          <w:sz w:val="22"/>
          <w:szCs w:val="22"/>
        </w:rPr>
        <w:t>School of Fine Art and Music</w:t>
      </w:r>
    </w:p>
    <w:p w14:paraId="6933124A" w14:textId="7BCBCAB8" w:rsidR="00AD5C4B" w:rsidRPr="00A922BF" w:rsidRDefault="00395F2C">
      <w:pPr>
        <w:jc w:val="center"/>
        <w:rPr>
          <w:rFonts w:ascii="Helvetica Neue" w:hAnsi="Helvetica Neue"/>
          <w:b/>
          <w:sz w:val="22"/>
          <w:szCs w:val="22"/>
        </w:rPr>
      </w:pPr>
      <w:r w:rsidRPr="00A922BF">
        <w:rPr>
          <w:rFonts w:ascii="Helvetica Neue" w:hAnsi="Helvetica Neue"/>
          <w:b/>
          <w:sz w:val="22"/>
          <w:szCs w:val="22"/>
        </w:rPr>
        <w:t>Winter 2025</w:t>
      </w:r>
    </w:p>
    <w:p w14:paraId="67518330" w14:textId="77777777" w:rsidR="00AD5C4B" w:rsidRPr="00A922BF" w:rsidRDefault="00AD5C4B">
      <w:pPr>
        <w:jc w:val="center"/>
        <w:rPr>
          <w:rFonts w:ascii="Helvetica Neue" w:hAnsi="Helvetica Neue"/>
          <w:b/>
          <w:sz w:val="22"/>
          <w:szCs w:val="22"/>
        </w:rPr>
      </w:pPr>
      <w:r w:rsidRPr="00A922BF">
        <w:rPr>
          <w:rFonts w:ascii="Helvetica Neue" w:hAnsi="Helvetica Neue"/>
          <w:b/>
          <w:sz w:val="22"/>
          <w:szCs w:val="22"/>
        </w:rPr>
        <w:t>SART*4700</w:t>
      </w:r>
    </w:p>
    <w:p w14:paraId="3D22AE44" w14:textId="77777777" w:rsidR="00AD5C4B" w:rsidRPr="00A922BF" w:rsidRDefault="00AD5C4B">
      <w:pPr>
        <w:jc w:val="center"/>
        <w:rPr>
          <w:rFonts w:ascii="Helvetica Neue" w:hAnsi="Helvetica Neue"/>
          <w:b/>
          <w:sz w:val="22"/>
          <w:szCs w:val="22"/>
        </w:rPr>
      </w:pPr>
      <w:r w:rsidRPr="00A922BF">
        <w:rPr>
          <w:rFonts w:ascii="Helvetica Neue" w:hAnsi="Helvetica Neue"/>
          <w:b/>
          <w:sz w:val="22"/>
          <w:szCs w:val="22"/>
        </w:rPr>
        <w:t>PHOTOGRAPHY III</w:t>
      </w:r>
    </w:p>
    <w:p w14:paraId="76843AC5" w14:textId="77777777" w:rsidR="00AD5C4B" w:rsidRPr="00A922BF" w:rsidRDefault="00AD5C4B">
      <w:pPr>
        <w:rPr>
          <w:rFonts w:ascii="Helvetica Neue" w:hAnsi="Helvetica Neue"/>
          <w:sz w:val="22"/>
          <w:szCs w:val="22"/>
        </w:rPr>
      </w:pPr>
    </w:p>
    <w:p w14:paraId="0152115D" w14:textId="77777777" w:rsidR="008B3F10" w:rsidRPr="00A922BF" w:rsidRDefault="008B3F10">
      <w:pPr>
        <w:rPr>
          <w:rFonts w:ascii="Helvetica Neue" w:hAnsi="Helvetica Neue"/>
          <w:b/>
          <w:sz w:val="22"/>
          <w:szCs w:val="22"/>
          <w:u w:val="single"/>
        </w:rPr>
      </w:pPr>
    </w:p>
    <w:p w14:paraId="4470CDA3" w14:textId="4C5B32FD" w:rsidR="00C92A36" w:rsidRPr="00A922BF" w:rsidRDefault="002F0E4A">
      <w:pPr>
        <w:rPr>
          <w:rFonts w:ascii="Helvetica Neue" w:hAnsi="Helvetica Neue"/>
          <w:b/>
          <w:color w:val="F6000B"/>
          <w:sz w:val="22"/>
          <w:szCs w:val="22"/>
        </w:rPr>
      </w:pPr>
      <w:r w:rsidRPr="00A922BF">
        <w:rPr>
          <w:rFonts w:ascii="Helvetica Neue" w:hAnsi="Helvetica Neue"/>
          <w:b/>
          <w:sz w:val="22"/>
          <w:szCs w:val="22"/>
        </w:rPr>
        <w:t>Calendar Description</w:t>
      </w:r>
    </w:p>
    <w:p w14:paraId="368DD08A" w14:textId="77777777" w:rsidR="00C92A36" w:rsidRPr="00A922BF" w:rsidRDefault="00C92A36">
      <w:pPr>
        <w:widowControl w:val="0"/>
        <w:rPr>
          <w:rFonts w:ascii="Helvetica Neue" w:hAnsi="Helvetica Neue"/>
          <w:sz w:val="22"/>
          <w:szCs w:val="22"/>
        </w:rPr>
      </w:pPr>
      <w:r w:rsidRPr="00A922BF">
        <w:rPr>
          <w:rFonts w:ascii="Helvetica Neue" w:hAnsi="Helvetica Neue"/>
          <w:sz w:val="22"/>
          <w:szCs w:val="22"/>
        </w:rPr>
        <w:t xml:space="preserve">This course is a continued investigation into the formal, technical and theoretical issues of contemporary photography, with an emphasis on </w:t>
      </w:r>
      <w:r w:rsidR="000D7491" w:rsidRPr="00A922BF">
        <w:rPr>
          <w:rFonts w:ascii="Helvetica Neue" w:hAnsi="Helvetica Neue"/>
          <w:sz w:val="22"/>
          <w:szCs w:val="22"/>
        </w:rPr>
        <w:t>individual project development</w:t>
      </w:r>
      <w:r w:rsidRPr="00A922BF">
        <w:rPr>
          <w:rFonts w:ascii="Helvetica Neue" w:hAnsi="Helvetica Neue"/>
          <w:sz w:val="22"/>
          <w:szCs w:val="22"/>
        </w:rPr>
        <w:t>.</w:t>
      </w:r>
    </w:p>
    <w:p w14:paraId="79E45EBF" w14:textId="77777777" w:rsidR="00395F2C" w:rsidRPr="00A922BF" w:rsidRDefault="00395F2C">
      <w:pPr>
        <w:widowControl w:val="0"/>
        <w:rPr>
          <w:rFonts w:ascii="Helvetica Neue" w:hAnsi="Helvetica Neue"/>
          <w:sz w:val="22"/>
          <w:szCs w:val="22"/>
        </w:rPr>
      </w:pPr>
    </w:p>
    <w:p w14:paraId="19B4149F" w14:textId="5947E055" w:rsidR="00C92A36" w:rsidRPr="00A922BF" w:rsidRDefault="002F0E4A">
      <w:pPr>
        <w:widowControl w:val="0"/>
        <w:rPr>
          <w:rFonts w:ascii="Helvetica Neue" w:hAnsi="Helvetica Neue"/>
          <w:b/>
          <w:color w:val="F6000B"/>
          <w:sz w:val="22"/>
          <w:szCs w:val="22"/>
        </w:rPr>
      </w:pPr>
      <w:r w:rsidRPr="00A922BF">
        <w:rPr>
          <w:rFonts w:ascii="Helvetica Neue" w:hAnsi="Helvetica Neue"/>
          <w:b/>
          <w:sz w:val="22"/>
          <w:szCs w:val="22"/>
        </w:rPr>
        <w:t>Course Description</w:t>
      </w:r>
    </w:p>
    <w:p w14:paraId="2C87E8B0" w14:textId="77777777" w:rsidR="00C92A36" w:rsidRPr="00A922BF" w:rsidRDefault="00C92A36">
      <w:pPr>
        <w:widowControl w:val="0"/>
        <w:rPr>
          <w:rFonts w:ascii="Helvetica Neue" w:hAnsi="Helvetica Neue"/>
          <w:sz w:val="22"/>
          <w:szCs w:val="22"/>
        </w:rPr>
      </w:pPr>
      <w:r w:rsidRPr="00A922BF">
        <w:rPr>
          <w:rFonts w:ascii="Helvetica Neue" w:hAnsi="Helvetica Neue"/>
          <w:sz w:val="22"/>
          <w:szCs w:val="22"/>
        </w:rPr>
        <w:t xml:space="preserve">The focus of this course will be to further develop students’ photographic skills and to teach students how to generate, research, sustain, and complete a self-directed project. Students will explore various approaches to historical and contemporary modes of photography, with an emphasis on experimental and material-based approaches to the medium. </w:t>
      </w:r>
    </w:p>
    <w:p w14:paraId="74F66201" w14:textId="77777777" w:rsidR="00C92A36" w:rsidRPr="00A922BF" w:rsidRDefault="00C92A36">
      <w:pPr>
        <w:widowControl w:val="0"/>
        <w:rPr>
          <w:rFonts w:ascii="Helvetica Neue" w:hAnsi="Helvetica Neue"/>
          <w:sz w:val="22"/>
          <w:szCs w:val="22"/>
        </w:rPr>
      </w:pPr>
    </w:p>
    <w:p w14:paraId="2B1AB7CD" w14:textId="522303E0" w:rsidR="00C92A36" w:rsidRPr="00A922BF" w:rsidRDefault="00C92A36">
      <w:pPr>
        <w:widowControl w:val="0"/>
        <w:rPr>
          <w:rFonts w:ascii="Helvetica Neue" w:hAnsi="Helvetica Neue"/>
          <w:sz w:val="22"/>
          <w:szCs w:val="22"/>
        </w:rPr>
      </w:pPr>
      <w:r w:rsidRPr="00A922BF">
        <w:rPr>
          <w:rFonts w:ascii="Helvetica Neue" w:hAnsi="Helvetica Neue"/>
          <w:sz w:val="22"/>
          <w:szCs w:val="22"/>
        </w:rPr>
        <w:t>The class structure will provide an ongoing critical environment that will allow students the freedom to pursue their own interests and develop a comprehensive body of work for their final project. Each stage of ongoing projects will be presented for critical discussion</w:t>
      </w:r>
      <w:r w:rsidR="002F0E4A" w:rsidRPr="00A922BF">
        <w:rPr>
          <w:rFonts w:ascii="Helvetica Neue" w:hAnsi="Helvetica Neue"/>
          <w:sz w:val="22"/>
          <w:szCs w:val="22"/>
        </w:rPr>
        <w:t>,</w:t>
      </w:r>
      <w:r w:rsidRPr="00A922BF">
        <w:rPr>
          <w:rFonts w:ascii="Helvetica Neue" w:hAnsi="Helvetica Neue"/>
          <w:sz w:val="22"/>
          <w:szCs w:val="22"/>
        </w:rPr>
        <w:t xml:space="preserve"> and </w:t>
      </w:r>
      <w:r w:rsidR="002F0E4A" w:rsidRPr="00A922BF">
        <w:rPr>
          <w:rFonts w:ascii="Helvetica Neue" w:hAnsi="Helvetica Neue"/>
          <w:sz w:val="22"/>
          <w:szCs w:val="22"/>
        </w:rPr>
        <w:t xml:space="preserve">two </w:t>
      </w:r>
      <w:r w:rsidRPr="00A922BF">
        <w:rPr>
          <w:rFonts w:ascii="Helvetica Neue" w:hAnsi="Helvetica Neue"/>
          <w:sz w:val="22"/>
          <w:szCs w:val="22"/>
        </w:rPr>
        <w:t>reading</w:t>
      </w:r>
      <w:r w:rsidR="002F0E4A" w:rsidRPr="00A922BF">
        <w:rPr>
          <w:rFonts w:ascii="Helvetica Neue" w:hAnsi="Helvetica Neue"/>
          <w:sz w:val="22"/>
          <w:szCs w:val="22"/>
        </w:rPr>
        <w:t xml:space="preserve"> discussions are planned to </w:t>
      </w:r>
      <w:r w:rsidR="00F9441B" w:rsidRPr="00A922BF">
        <w:rPr>
          <w:rFonts w:ascii="Helvetica Neue" w:hAnsi="Helvetica Neue"/>
          <w:sz w:val="22"/>
          <w:szCs w:val="22"/>
        </w:rPr>
        <w:t>develop</w:t>
      </w:r>
      <w:r w:rsidR="002F0E4A" w:rsidRPr="00A922BF">
        <w:rPr>
          <w:rFonts w:ascii="Helvetica Neue" w:hAnsi="Helvetica Neue"/>
          <w:sz w:val="22"/>
          <w:szCs w:val="22"/>
        </w:rPr>
        <w:t xml:space="preserve"> critical thinking</w:t>
      </w:r>
      <w:r w:rsidR="00F9441B" w:rsidRPr="00A922BF">
        <w:rPr>
          <w:rFonts w:ascii="Helvetica Neue" w:hAnsi="Helvetica Neue"/>
          <w:sz w:val="22"/>
          <w:szCs w:val="22"/>
        </w:rPr>
        <w:t xml:space="preserve"> skills</w:t>
      </w:r>
      <w:r w:rsidR="002F0E4A" w:rsidRPr="00A922BF">
        <w:rPr>
          <w:rFonts w:ascii="Helvetica Neue" w:hAnsi="Helvetica Neue"/>
          <w:sz w:val="22"/>
          <w:szCs w:val="22"/>
        </w:rPr>
        <w:t>.</w:t>
      </w:r>
      <w:r w:rsidRPr="00A922BF">
        <w:rPr>
          <w:rFonts w:ascii="Helvetica Neue" w:hAnsi="Helvetica Neue"/>
          <w:sz w:val="22"/>
          <w:szCs w:val="22"/>
        </w:rPr>
        <w:t xml:space="preserve"> The emphasis will be on </w:t>
      </w:r>
      <w:r w:rsidR="002F0E4A" w:rsidRPr="00A922BF">
        <w:rPr>
          <w:rFonts w:ascii="Helvetica Neue" w:hAnsi="Helvetica Neue"/>
          <w:sz w:val="22"/>
          <w:szCs w:val="22"/>
        </w:rPr>
        <w:t xml:space="preserve">material experimentation and </w:t>
      </w:r>
      <w:r w:rsidRPr="00A922BF">
        <w:rPr>
          <w:rFonts w:ascii="Helvetica Neue" w:hAnsi="Helvetica Neue"/>
          <w:sz w:val="22"/>
          <w:szCs w:val="22"/>
        </w:rPr>
        <w:t xml:space="preserve">conceptual development, exploring the interaction of formal and representational concerns within the practice of photography. </w:t>
      </w:r>
    </w:p>
    <w:p w14:paraId="31E72088" w14:textId="77777777" w:rsidR="00D6108C" w:rsidRPr="00A922BF" w:rsidRDefault="00D6108C">
      <w:pPr>
        <w:widowControl w:val="0"/>
        <w:rPr>
          <w:rFonts w:ascii="Helvetica Neue" w:hAnsi="Helvetica Neue"/>
          <w:sz w:val="22"/>
          <w:szCs w:val="22"/>
        </w:rPr>
      </w:pPr>
    </w:p>
    <w:p w14:paraId="22CD13A4" w14:textId="77777777" w:rsidR="00D6108C" w:rsidRPr="00A922BF" w:rsidRDefault="00D6108C" w:rsidP="00D6108C">
      <w:pPr>
        <w:widowControl w:val="0"/>
        <w:rPr>
          <w:rFonts w:ascii="Helvetica Neue" w:hAnsi="Helvetica Neue"/>
          <w:b/>
          <w:bCs/>
          <w:sz w:val="22"/>
          <w:szCs w:val="22"/>
        </w:rPr>
      </w:pPr>
      <w:r w:rsidRPr="00A922BF">
        <w:rPr>
          <w:rFonts w:ascii="Helvetica Neue" w:hAnsi="Helvetica Neue"/>
          <w:b/>
          <w:bCs/>
          <w:sz w:val="22"/>
          <w:szCs w:val="22"/>
        </w:rPr>
        <w:t>Timetable</w:t>
      </w:r>
    </w:p>
    <w:p w14:paraId="30774C53" w14:textId="0B16505F" w:rsidR="00D6108C" w:rsidRPr="00A922BF" w:rsidRDefault="00D6108C" w:rsidP="00D6108C">
      <w:pPr>
        <w:widowControl w:val="0"/>
        <w:rPr>
          <w:rFonts w:ascii="Helvetica Neue" w:hAnsi="Helvetica Neue"/>
          <w:sz w:val="22"/>
          <w:szCs w:val="22"/>
        </w:rPr>
      </w:pPr>
      <w:r w:rsidRPr="00A922BF">
        <w:rPr>
          <w:rFonts w:ascii="Helvetica Neue" w:hAnsi="Helvetica Neue"/>
          <w:sz w:val="22"/>
          <w:szCs w:val="22"/>
        </w:rPr>
        <w:t xml:space="preserve">A detailed week-by-week timetable with due dates is available on </w:t>
      </w:r>
      <w:proofErr w:type="spellStart"/>
      <w:r w:rsidR="00A922BF" w:rsidRPr="00A922BF">
        <w:rPr>
          <w:rFonts w:ascii="Helvetica Neue" w:hAnsi="Helvetica Neue"/>
          <w:sz w:val="22"/>
          <w:szCs w:val="22"/>
        </w:rPr>
        <w:t>CourseLink</w:t>
      </w:r>
      <w:proofErr w:type="spellEnd"/>
      <w:r w:rsidRPr="00A922BF">
        <w:rPr>
          <w:rFonts w:ascii="Helvetica Neue" w:hAnsi="Helvetica Neue"/>
          <w:sz w:val="22"/>
          <w:szCs w:val="22"/>
        </w:rPr>
        <w:t xml:space="preserve">. </w:t>
      </w:r>
    </w:p>
    <w:p w14:paraId="0ABEBE52" w14:textId="77777777" w:rsidR="00D6108C" w:rsidRPr="00A922BF" w:rsidRDefault="00D6108C" w:rsidP="00D6108C">
      <w:pPr>
        <w:widowControl w:val="0"/>
        <w:rPr>
          <w:rFonts w:ascii="Helvetica Neue" w:hAnsi="Helvetica Neue"/>
          <w:sz w:val="22"/>
          <w:szCs w:val="22"/>
        </w:rPr>
      </w:pPr>
    </w:p>
    <w:p w14:paraId="6BB7EC82" w14:textId="0899AE42" w:rsidR="00D6108C" w:rsidRPr="00A922BF" w:rsidRDefault="00D6108C" w:rsidP="00D6108C">
      <w:pPr>
        <w:widowControl w:val="0"/>
        <w:rPr>
          <w:rFonts w:ascii="Helvetica Neue" w:hAnsi="Helvetica Neue"/>
          <w:b/>
          <w:bCs/>
          <w:sz w:val="22"/>
          <w:szCs w:val="22"/>
        </w:rPr>
      </w:pPr>
      <w:r w:rsidRPr="00A922BF">
        <w:rPr>
          <w:rFonts w:ascii="Helvetica Neue" w:hAnsi="Helvetica Neue"/>
          <w:b/>
          <w:bCs/>
          <w:sz w:val="22"/>
          <w:szCs w:val="22"/>
        </w:rPr>
        <w:t>Instructional Support</w:t>
      </w:r>
    </w:p>
    <w:p w14:paraId="09F927B3" w14:textId="77777777" w:rsidR="00D6108C" w:rsidRPr="00A922BF" w:rsidRDefault="00D6108C" w:rsidP="00D6108C">
      <w:pPr>
        <w:widowControl w:val="0"/>
        <w:rPr>
          <w:rFonts w:ascii="Helvetica Neue" w:hAnsi="Helvetica Neue"/>
          <w:sz w:val="22"/>
          <w:szCs w:val="22"/>
        </w:rPr>
      </w:pPr>
      <w:r w:rsidRPr="00A922BF">
        <w:rPr>
          <w:rFonts w:ascii="Helvetica Neue" w:hAnsi="Helvetica Neue"/>
          <w:sz w:val="22"/>
          <w:szCs w:val="22"/>
        </w:rPr>
        <w:t xml:space="preserve">Course Instructor: TBA </w:t>
      </w:r>
    </w:p>
    <w:p w14:paraId="3674A3DE" w14:textId="77777777" w:rsidR="00D6108C" w:rsidRPr="00A922BF" w:rsidRDefault="00D6108C" w:rsidP="00D6108C">
      <w:pPr>
        <w:widowControl w:val="0"/>
        <w:rPr>
          <w:rFonts w:ascii="Helvetica Neue" w:hAnsi="Helvetica Neue"/>
          <w:sz w:val="22"/>
          <w:szCs w:val="22"/>
        </w:rPr>
      </w:pPr>
      <w:r w:rsidRPr="00A922BF">
        <w:rPr>
          <w:rFonts w:ascii="Helvetica Neue" w:hAnsi="Helvetica Neue"/>
          <w:sz w:val="22"/>
          <w:szCs w:val="22"/>
        </w:rPr>
        <w:t xml:space="preserve">Office: </w:t>
      </w:r>
    </w:p>
    <w:p w14:paraId="33BF4B13" w14:textId="77777777" w:rsidR="00D6108C" w:rsidRPr="00A922BF" w:rsidRDefault="00D6108C" w:rsidP="00D6108C">
      <w:pPr>
        <w:widowControl w:val="0"/>
        <w:rPr>
          <w:rFonts w:ascii="Helvetica Neue" w:hAnsi="Helvetica Neue"/>
          <w:sz w:val="22"/>
          <w:szCs w:val="22"/>
        </w:rPr>
      </w:pPr>
      <w:r w:rsidRPr="00A922BF">
        <w:rPr>
          <w:rFonts w:ascii="Helvetica Neue" w:hAnsi="Helvetica Neue"/>
          <w:sz w:val="22"/>
          <w:szCs w:val="22"/>
        </w:rPr>
        <w:t xml:space="preserve">Email: </w:t>
      </w:r>
    </w:p>
    <w:p w14:paraId="4CAFE00F" w14:textId="77777777" w:rsidR="00D6108C" w:rsidRPr="00A922BF" w:rsidRDefault="00D6108C" w:rsidP="00D6108C">
      <w:pPr>
        <w:widowControl w:val="0"/>
        <w:rPr>
          <w:rFonts w:ascii="Helvetica Neue" w:hAnsi="Helvetica Neue"/>
          <w:sz w:val="22"/>
          <w:szCs w:val="22"/>
        </w:rPr>
      </w:pPr>
      <w:r w:rsidRPr="00A922BF">
        <w:rPr>
          <w:rFonts w:ascii="Helvetica Neue" w:hAnsi="Helvetica Neue"/>
          <w:sz w:val="22"/>
          <w:szCs w:val="22"/>
        </w:rPr>
        <w:t>Office Hours: Announced on the first day of class.</w:t>
      </w:r>
    </w:p>
    <w:p w14:paraId="12337638" w14:textId="77777777" w:rsidR="00D6108C" w:rsidRPr="00A922BF" w:rsidRDefault="00D6108C" w:rsidP="00D6108C">
      <w:pPr>
        <w:widowControl w:val="0"/>
        <w:rPr>
          <w:rFonts w:ascii="Helvetica Neue" w:hAnsi="Helvetica Neue"/>
          <w:sz w:val="22"/>
          <w:szCs w:val="22"/>
        </w:rPr>
      </w:pPr>
    </w:p>
    <w:p w14:paraId="5B4B02DB" w14:textId="77777777" w:rsidR="00D6108C" w:rsidRPr="00A922BF" w:rsidRDefault="00D6108C" w:rsidP="00D6108C">
      <w:pPr>
        <w:widowControl w:val="0"/>
        <w:rPr>
          <w:rFonts w:ascii="Helvetica Neue" w:hAnsi="Helvetica Neue"/>
          <w:sz w:val="22"/>
          <w:szCs w:val="22"/>
        </w:rPr>
      </w:pPr>
      <w:r w:rsidRPr="00A922BF">
        <w:rPr>
          <w:rFonts w:ascii="Helvetica Neue" w:hAnsi="Helvetica Neue"/>
          <w:sz w:val="22"/>
          <w:szCs w:val="22"/>
        </w:rPr>
        <w:t xml:space="preserve">Photo technician: Richelle </w:t>
      </w:r>
      <w:proofErr w:type="spellStart"/>
      <w:r w:rsidRPr="00A922BF">
        <w:rPr>
          <w:rFonts w:ascii="Helvetica Neue" w:hAnsi="Helvetica Neue"/>
          <w:sz w:val="22"/>
          <w:szCs w:val="22"/>
        </w:rPr>
        <w:t>Forsey</w:t>
      </w:r>
      <w:proofErr w:type="spellEnd"/>
      <w:r w:rsidRPr="00A922BF">
        <w:rPr>
          <w:rFonts w:ascii="Helvetica Neue" w:hAnsi="Helvetica Neue"/>
          <w:sz w:val="22"/>
          <w:szCs w:val="22"/>
        </w:rPr>
        <w:t xml:space="preserve"> </w:t>
      </w:r>
    </w:p>
    <w:p w14:paraId="67B97475" w14:textId="77777777" w:rsidR="00D6108C" w:rsidRPr="00A922BF" w:rsidRDefault="00D6108C" w:rsidP="00D6108C">
      <w:pPr>
        <w:widowControl w:val="0"/>
        <w:rPr>
          <w:rFonts w:ascii="Helvetica Neue" w:hAnsi="Helvetica Neue"/>
          <w:sz w:val="22"/>
          <w:szCs w:val="22"/>
        </w:rPr>
      </w:pPr>
      <w:r w:rsidRPr="00A922BF">
        <w:rPr>
          <w:rFonts w:ascii="Helvetica Neue" w:hAnsi="Helvetica Neue"/>
          <w:sz w:val="22"/>
          <w:szCs w:val="22"/>
        </w:rPr>
        <w:t xml:space="preserve">Office: </w:t>
      </w:r>
      <w:proofErr w:type="spellStart"/>
      <w:r w:rsidRPr="00A922BF">
        <w:rPr>
          <w:rFonts w:ascii="Helvetica Neue" w:hAnsi="Helvetica Neue"/>
          <w:sz w:val="22"/>
          <w:szCs w:val="22"/>
        </w:rPr>
        <w:t>Zavitz</w:t>
      </w:r>
      <w:proofErr w:type="spellEnd"/>
      <w:r w:rsidRPr="00A922BF">
        <w:rPr>
          <w:rFonts w:ascii="Helvetica Neue" w:hAnsi="Helvetica Neue"/>
          <w:sz w:val="22"/>
          <w:szCs w:val="22"/>
        </w:rPr>
        <w:t xml:space="preserve"> 406B</w:t>
      </w:r>
    </w:p>
    <w:p w14:paraId="50B591BB" w14:textId="51129924" w:rsidR="00D6108C" w:rsidRPr="00A922BF" w:rsidRDefault="00D6108C" w:rsidP="00D6108C">
      <w:pPr>
        <w:widowControl w:val="0"/>
        <w:rPr>
          <w:rFonts w:ascii="Helvetica Neue" w:hAnsi="Helvetica Neue"/>
          <w:sz w:val="22"/>
          <w:szCs w:val="22"/>
        </w:rPr>
      </w:pPr>
      <w:r w:rsidRPr="00A922BF">
        <w:rPr>
          <w:rFonts w:ascii="Helvetica Neue" w:hAnsi="Helvetica Neue"/>
          <w:sz w:val="22"/>
          <w:szCs w:val="22"/>
        </w:rPr>
        <w:t xml:space="preserve">Email: </w:t>
      </w:r>
      <w:hyperlink r:id="rId8" w:history="1">
        <w:r w:rsidR="002F0E4A" w:rsidRPr="00A922BF">
          <w:rPr>
            <w:rStyle w:val="Hyperlink"/>
            <w:rFonts w:ascii="Helvetica Neue" w:hAnsi="Helvetica Neue"/>
            <w:sz w:val="22"/>
            <w:szCs w:val="22"/>
          </w:rPr>
          <w:t>rforsey@uoguelph.ca</w:t>
        </w:r>
      </w:hyperlink>
      <w:r w:rsidR="002F0E4A" w:rsidRPr="00A922BF">
        <w:rPr>
          <w:rFonts w:ascii="Helvetica Neue" w:hAnsi="Helvetica Neue"/>
          <w:sz w:val="22"/>
          <w:szCs w:val="22"/>
        </w:rPr>
        <w:t xml:space="preserve"> </w:t>
      </w:r>
    </w:p>
    <w:p w14:paraId="60A49BFB" w14:textId="5171D9ED" w:rsidR="00D6108C" w:rsidRPr="00A922BF" w:rsidRDefault="00D6108C" w:rsidP="00D6108C">
      <w:pPr>
        <w:widowControl w:val="0"/>
        <w:rPr>
          <w:rFonts w:ascii="Helvetica Neue" w:hAnsi="Helvetica Neue"/>
          <w:sz w:val="22"/>
          <w:szCs w:val="22"/>
        </w:rPr>
      </w:pPr>
      <w:r w:rsidRPr="00A922BF">
        <w:rPr>
          <w:rFonts w:ascii="Helvetica Neue" w:hAnsi="Helvetica Neue"/>
          <w:sz w:val="22"/>
          <w:szCs w:val="22"/>
        </w:rPr>
        <w:t xml:space="preserve">Hours: Provided on </w:t>
      </w:r>
      <w:proofErr w:type="spellStart"/>
      <w:r w:rsidR="00A922BF" w:rsidRPr="00A922BF">
        <w:rPr>
          <w:rFonts w:ascii="Helvetica Neue" w:hAnsi="Helvetica Neue"/>
          <w:sz w:val="22"/>
          <w:szCs w:val="22"/>
        </w:rPr>
        <w:t>CourseLink</w:t>
      </w:r>
      <w:proofErr w:type="spellEnd"/>
      <w:r w:rsidRPr="00A922BF">
        <w:rPr>
          <w:rFonts w:ascii="Helvetica Neue" w:hAnsi="Helvetica Neue"/>
          <w:sz w:val="22"/>
          <w:szCs w:val="22"/>
        </w:rPr>
        <w:t xml:space="preserve"> main page each week.</w:t>
      </w:r>
    </w:p>
    <w:p w14:paraId="2600DF5A" w14:textId="77777777" w:rsidR="00D6108C" w:rsidRPr="00A922BF" w:rsidRDefault="00D6108C" w:rsidP="00D6108C">
      <w:pPr>
        <w:widowControl w:val="0"/>
        <w:rPr>
          <w:rFonts w:ascii="Helvetica Neue" w:hAnsi="Helvetica Neue"/>
          <w:sz w:val="22"/>
          <w:szCs w:val="22"/>
        </w:rPr>
      </w:pPr>
      <w:r w:rsidRPr="00A922BF">
        <w:rPr>
          <w:rFonts w:ascii="Helvetica Neue" w:hAnsi="Helvetica Neue"/>
          <w:sz w:val="22"/>
          <w:szCs w:val="22"/>
        </w:rPr>
        <w:t xml:space="preserve">     </w:t>
      </w:r>
    </w:p>
    <w:p w14:paraId="0A853A25" w14:textId="77777777" w:rsidR="00D6108C" w:rsidRPr="00A922BF" w:rsidRDefault="00D6108C" w:rsidP="00D6108C">
      <w:pPr>
        <w:widowControl w:val="0"/>
        <w:rPr>
          <w:rFonts w:ascii="Helvetica Neue" w:hAnsi="Helvetica Neue"/>
          <w:b/>
          <w:bCs/>
          <w:sz w:val="22"/>
          <w:szCs w:val="22"/>
        </w:rPr>
      </w:pPr>
      <w:r w:rsidRPr="00A922BF">
        <w:rPr>
          <w:rFonts w:ascii="Helvetica Neue" w:hAnsi="Helvetica Neue"/>
          <w:b/>
          <w:bCs/>
          <w:sz w:val="22"/>
          <w:szCs w:val="22"/>
        </w:rPr>
        <w:t xml:space="preserve">Extra Facility Access </w:t>
      </w:r>
    </w:p>
    <w:p w14:paraId="12D83608" w14:textId="10E0EA96" w:rsidR="00D6108C" w:rsidRPr="00A922BF" w:rsidRDefault="00D6108C" w:rsidP="00D6108C">
      <w:pPr>
        <w:widowControl w:val="0"/>
        <w:rPr>
          <w:rFonts w:ascii="Helvetica Neue" w:hAnsi="Helvetica Neue"/>
          <w:sz w:val="22"/>
          <w:szCs w:val="22"/>
        </w:rPr>
      </w:pPr>
      <w:r w:rsidRPr="00A922BF">
        <w:rPr>
          <w:rFonts w:ascii="Helvetica Neue" w:hAnsi="Helvetica Neue"/>
          <w:sz w:val="22"/>
          <w:szCs w:val="22"/>
        </w:rPr>
        <w:t xml:space="preserve">The labs will be open on most evenings and on Saturdays, usually beginning the third week of the semester. An undergraduate photo monitor or a graduate student will supervise the space during these times. Exact times will be posted on the </w:t>
      </w:r>
      <w:proofErr w:type="spellStart"/>
      <w:r w:rsidR="00A922BF" w:rsidRPr="00A922BF">
        <w:rPr>
          <w:rFonts w:ascii="Helvetica Neue" w:hAnsi="Helvetica Neue"/>
          <w:sz w:val="22"/>
          <w:szCs w:val="22"/>
        </w:rPr>
        <w:t>CourseLink</w:t>
      </w:r>
      <w:proofErr w:type="spellEnd"/>
      <w:r w:rsidRPr="00A922BF">
        <w:rPr>
          <w:rFonts w:ascii="Helvetica Neue" w:hAnsi="Helvetica Neue"/>
          <w:sz w:val="22"/>
          <w:szCs w:val="22"/>
        </w:rPr>
        <w:t xml:space="preserve"> announcement page each week. Access ends after the last scheduled class.   </w:t>
      </w:r>
    </w:p>
    <w:p w14:paraId="3B09FBA1" w14:textId="77777777" w:rsidR="00C92A36" w:rsidRPr="00A922BF" w:rsidRDefault="00C92A36">
      <w:pPr>
        <w:widowControl w:val="0"/>
        <w:rPr>
          <w:rFonts w:ascii="Helvetica Neue" w:hAnsi="Helvetica Neue"/>
          <w:sz w:val="22"/>
          <w:szCs w:val="22"/>
        </w:rPr>
      </w:pPr>
    </w:p>
    <w:p w14:paraId="149DD1EE" w14:textId="2C7A9FCF" w:rsidR="00C92A36" w:rsidRPr="00A922BF" w:rsidRDefault="002F0E4A">
      <w:pPr>
        <w:rPr>
          <w:rFonts w:ascii="Helvetica Neue" w:hAnsi="Helvetica Neue"/>
          <w:b/>
          <w:sz w:val="22"/>
          <w:szCs w:val="22"/>
        </w:rPr>
      </w:pPr>
      <w:r w:rsidRPr="00A922BF">
        <w:rPr>
          <w:rFonts w:ascii="Helvetica Neue" w:hAnsi="Helvetica Neue"/>
          <w:b/>
          <w:sz w:val="22"/>
          <w:szCs w:val="22"/>
        </w:rPr>
        <w:t xml:space="preserve">Course </w:t>
      </w:r>
      <w:r w:rsidR="00C92A36" w:rsidRPr="00A922BF">
        <w:rPr>
          <w:rFonts w:ascii="Helvetica Neue" w:hAnsi="Helvetica Neue"/>
          <w:b/>
          <w:sz w:val="22"/>
          <w:szCs w:val="22"/>
        </w:rPr>
        <w:t>L</w:t>
      </w:r>
      <w:r w:rsidRPr="00A922BF">
        <w:rPr>
          <w:rFonts w:ascii="Helvetica Neue" w:hAnsi="Helvetica Neue"/>
          <w:b/>
          <w:sz w:val="22"/>
          <w:szCs w:val="22"/>
        </w:rPr>
        <w:t>earning Outcomes</w:t>
      </w:r>
    </w:p>
    <w:p w14:paraId="058B5A27" w14:textId="77777777" w:rsidR="00F24B65" w:rsidRPr="00A922BF" w:rsidRDefault="00F24B65" w:rsidP="00F24B65">
      <w:pPr>
        <w:rPr>
          <w:rFonts w:ascii="Helvetica Neue" w:eastAsia="Cambria" w:hAnsi="Helvetica Neue"/>
          <w:sz w:val="22"/>
          <w:szCs w:val="22"/>
        </w:rPr>
      </w:pPr>
      <w:r w:rsidRPr="00A922BF">
        <w:rPr>
          <w:rFonts w:ascii="Helvetica Neue" w:eastAsia="Cambria" w:hAnsi="Helvetica Neue"/>
          <w:sz w:val="22"/>
          <w:szCs w:val="22"/>
        </w:rPr>
        <w:t>Students will learn:</w:t>
      </w:r>
    </w:p>
    <w:p w14:paraId="4E0E309B" w14:textId="02A07252" w:rsidR="00F24B65" w:rsidRPr="00A922BF" w:rsidRDefault="002F0E4A" w:rsidP="002F0E4A">
      <w:pPr>
        <w:pStyle w:val="ColorfulList-Accent11"/>
        <w:numPr>
          <w:ilvl w:val="0"/>
          <w:numId w:val="15"/>
        </w:numPr>
        <w:rPr>
          <w:rFonts w:ascii="Helvetica Neue" w:hAnsi="Helvetica Neue"/>
          <w:sz w:val="22"/>
          <w:szCs w:val="22"/>
        </w:rPr>
      </w:pPr>
      <w:r w:rsidRPr="00A922BF">
        <w:rPr>
          <w:rFonts w:ascii="Helvetica Neue" w:hAnsi="Helvetica Neue"/>
          <w:sz w:val="22"/>
          <w:szCs w:val="22"/>
        </w:rPr>
        <w:t>h</w:t>
      </w:r>
      <w:r w:rsidR="00F24B65" w:rsidRPr="00A922BF">
        <w:rPr>
          <w:rFonts w:ascii="Helvetica Neue" w:hAnsi="Helvetica Neue"/>
          <w:sz w:val="22"/>
          <w:szCs w:val="22"/>
        </w:rPr>
        <w:t>ow to generate, sustain and complete a self-directed project.</w:t>
      </w:r>
    </w:p>
    <w:p w14:paraId="116B8B1E" w14:textId="3CBC77C8" w:rsidR="00F24B65" w:rsidRPr="00A922BF" w:rsidRDefault="002F0E4A" w:rsidP="002F0E4A">
      <w:pPr>
        <w:pStyle w:val="ColorfulList-Accent11"/>
        <w:numPr>
          <w:ilvl w:val="0"/>
          <w:numId w:val="15"/>
        </w:numPr>
        <w:rPr>
          <w:rFonts w:ascii="Helvetica Neue" w:hAnsi="Helvetica Neue"/>
          <w:sz w:val="22"/>
          <w:szCs w:val="22"/>
        </w:rPr>
      </w:pPr>
      <w:r w:rsidRPr="00A922BF">
        <w:rPr>
          <w:rFonts w:ascii="Helvetica Neue" w:hAnsi="Helvetica Neue"/>
          <w:sz w:val="22"/>
          <w:szCs w:val="22"/>
        </w:rPr>
        <w:t>t</w:t>
      </w:r>
      <w:r w:rsidR="00F24B65" w:rsidRPr="00A922BF">
        <w:rPr>
          <w:rFonts w:ascii="Helvetica Neue" w:hAnsi="Helvetica Neue"/>
          <w:sz w:val="22"/>
          <w:szCs w:val="22"/>
        </w:rPr>
        <w:t xml:space="preserve">o employ </w:t>
      </w:r>
      <w:r w:rsidR="00272AE9" w:rsidRPr="00A922BF">
        <w:rPr>
          <w:rFonts w:ascii="Helvetica Neue" w:hAnsi="Helvetica Neue"/>
          <w:sz w:val="22"/>
          <w:szCs w:val="22"/>
        </w:rPr>
        <w:t>materials</w:t>
      </w:r>
      <w:r w:rsidR="00F24B65" w:rsidRPr="00A922BF">
        <w:rPr>
          <w:rFonts w:ascii="Helvetica Neue" w:hAnsi="Helvetica Neue"/>
          <w:sz w:val="22"/>
          <w:szCs w:val="22"/>
        </w:rPr>
        <w:t xml:space="preserve"> as conceptual and visual devices.</w:t>
      </w:r>
    </w:p>
    <w:p w14:paraId="65C4CB72" w14:textId="6FA92A16" w:rsidR="00F24B65" w:rsidRPr="00A922BF" w:rsidRDefault="002F0E4A" w:rsidP="002F0E4A">
      <w:pPr>
        <w:pStyle w:val="ColorfulList-Accent11"/>
        <w:numPr>
          <w:ilvl w:val="0"/>
          <w:numId w:val="15"/>
        </w:numPr>
        <w:rPr>
          <w:rFonts w:ascii="Helvetica Neue" w:hAnsi="Helvetica Neue"/>
          <w:sz w:val="22"/>
          <w:szCs w:val="22"/>
        </w:rPr>
      </w:pPr>
      <w:r w:rsidRPr="00A922BF">
        <w:rPr>
          <w:rFonts w:ascii="Helvetica Neue" w:hAnsi="Helvetica Neue"/>
          <w:sz w:val="22"/>
          <w:szCs w:val="22"/>
        </w:rPr>
        <w:lastRenderedPageBreak/>
        <w:t>t</w:t>
      </w:r>
      <w:r w:rsidR="00F24B65" w:rsidRPr="00A922BF">
        <w:rPr>
          <w:rFonts w:ascii="Helvetica Neue" w:hAnsi="Helvetica Neue"/>
          <w:sz w:val="22"/>
          <w:szCs w:val="22"/>
        </w:rPr>
        <w:t>o research experimental and non-traditional forms of image-making, and source and test new materials.</w:t>
      </w:r>
    </w:p>
    <w:p w14:paraId="49BDD48B" w14:textId="4910B104" w:rsidR="00F24B65" w:rsidRPr="00A922BF" w:rsidRDefault="002F0E4A" w:rsidP="002F0E4A">
      <w:pPr>
        <w:pStyle w:val="ColorfulList-Accent11"/>
        <w:numPr>
          <w:ilvl w:val="0"/>
          <w:numId w:val="15"/>
        </w:numPr>
        <w:rPr>
          <w:rFonts w:ascii="Helvetica Neue" w:hAnsi="Helvetica Neue"/>
          <w:sz w:val="22"/>
          <w:szCs w:val="22"/>
        </w:rPr>
      </w:pPr>
      <w:r w:rsidRPr="00A922BF">
        <w:rPr>
          <w:rFonts w:ascii="Helvetica Neue" w:hAnsi="Helvetica Neue"/>
          <w:sz w:val="22"/>
          <w:szCs w:val="22"/>
        </w:rPr>
        <w:t>h</w:t>
      </w:r>
      <w:r w:rsidR="00F24B65" w:rsidRPr="00A922BF">
        <w:rPr>
          <w:rFonts w:ascii="Helvetica Neue" w:hAnsi="Helvetica Neue"/>
          <w:sz w:val="22"/>
          <w:szCs w:val="22"/>
        </w:rPr>
        <w:t>ow to install and present their work</w:t>
      </w:r>
      <w:r w:rsidRPr="00A922BF">
        <w:rPr>
          <w:rFonts w:ascii="Helvetica Neue" w:hAnsi="Helvetica Neue"/>
          <w:sz w:val="22"/>
          <w:szCs w:val="22"/>
        </w:rPr>
        <w:t>.</w:t>
      </w:r>
    </w:p>
    <w:p w14:paraId="128FA334" w14:textId="305F1650" w:rsidR="00F24B65" w:rsidRPr="00A922BF" w:rsidRDefault="002F0E4A" w:rsidP="002F0E4A">
      <w:pPr>
        <w:pStyle w:val="ColorfulList-Accent11"/>
        <w:numPr>
          <w:ilvl w:val="0"/>
          <w:numId w:val="15"/>
        </w:numPr>
        <w:rPr>
          <w:rFonts w:ascii="Helvetica Neue" w:hAnsi="Helvetica Neue"/>
          <w:sz w:val="22"/>
          <w:szCs w:val="22"/>
        </w:rPr>
      </w:pPr>
      <w:r w:rsidRPr="00A922BF">
        <w:rPr>
          <w:rFonts w:ascii="Helvetica Neue" w:hAnsi="Helvetica Neue"/>
          <w:sz w:val="22"/>
          <w:szCs w:val="22"/>
        </w:rPr>
        <w:t>t</w:t>
      </w:r>
      <w:r w:rsidR="00F24B65" w:rsidRPr="00A922BF">
        <w:rPr>
          <w:rFonts w:ascii="Helvetica Neue" w:hAnsi="Helvetica Neue"/>
          <w:sz w:val="22"/>
          <w:szCs w:val="22"/>
        </w:rPr>
        <w:t>o think critically.</w:t>
      </w:r>
    </w:p>
    <w:p w14:paraId="2B74B90A" w14:textId="3772BB09" w:rsidR="00F24B65" w:rsidRPr="00A922BF" w:rsidRDefault="002F0E4A" w:rsidP="002F0E4A">
      <w:pPr>
        <w:pStyle w:val="ColorfulList-Accent11"/>
        <w:numPr>
          <w:ilvl w:val="0"/>
          <w:numId w:val="15"/>
        </w:numPr>
        <w:rPr>
          <w:rFonts w:ascii="Helvetica Neue" w:hAnsi="Helvetica Neue"/>
          <w:sz w:val="22"/>
          <w:szCs w:val="22"/>
        </w:rPr>
      </w:pPr>
      <w:r w:rsidRPr="00A922BF">
        <w:rPr>
          <w:rFonts w:ascii="Helvetica Neue" w:hAnsi="Helvetica Neue"/>
          <w:sz w:val="22"/>
          <w:szCs w:val="22"/>
        </w:rPr>
        <w:t>t</w:t>
      </w:r>
      <w:r w:rsidR="00F24B65" w:rsidRPr="00A922BF">
        <w:rPr>
          <w:rFonts w:ascii="Helvetica Neue" w:hAnsi="Helvetica Neue"/>
          <w:sz w:val="22"/>
          <w:szCs w:val="22"/>
        </w:rPr>
        <w:t xml:space="preserve">o conduct independent visual and textual research. </w:t>
      </w:r>
    </w:p>
    <w:p w14:paraId="633B905F" w14:textId="77777777" w:rsidR="00C92A36" w:rsidRPr="00A922BF" w:rsidRDefault="00C92A36">
      <w:pPr>
        <w:widowControl w:val="0"/>
        <w:rPr>
          <w:rFonts w:ascii="Helvetica Neue" w:hAnsi="Helvetica Neue"/>
          <w:sz w:val="22"/>
          <w:szCs w:val="22"/>
        </w:rPr>
      </w:pPr>
    </w:p>
    <w:p w14:paraId="7F1E6B84" w14:textId="433015C8" w:rsidR="00C92A36" w:rsidRPr="00A922BF" w:rsidRDefault="002F0E4A" w:rsidP="00C92A36">
      <w:pPr>
        <w:pStyle w:val="NormalWeb"/>
        <w:rPr>
          <w:rFonts w:ascii="Helvetica Neue" w:hAnsi="Helvetica Neue"/>
          <w:b/>
          <w:sz w:val="22"/>
          <w:szCs w:val="22"/>
        </w:rPr>
      </w:pPr>
      <w:r w:rsidRPr="00A922BF">
        <w:rPr>
          <w:rFonts w:ascii="Helvetica Neue" w:hAnsi="Helvetica Neue"/>
          <w:b/>
          <w:sz w:val="22"/>
          <w:szCs w:val="22"/>
        </w:rPr>
        <w:t>University Learning Outcomes</w:t>
      </w:r>
    </w:p>
    <w:p w14:paraId="4D0FB371" w14:textId="77777777" w:rsidR="00C92A36" w:rsidRPr="00A922BF" w:rsidRDefault="00C92A36" w:rsidP="00C92A36">
      <w:pPr>
        <w:pStyle w:val="NormalWeb"/>
        <w:rPr>
          <w:rFonts w:ascii="Helvetica Neue" w:hAnsi="Helvetica Neue"/>
          <w:b/>
          <w:sz w:val="22"/>
          <w:szCs w:val="22"/>
          <w:u w:val="single"/>
        </w:rPr>
      </w:pPr>
      <w:r w:rsidRPr="00A922BF">
        <w:rPr>
          <w:rFonts w:ascii="Helvetica Neue" w:hAnsi="Helvetica Neue"/>
          <w:sz w:val="22"/>
          <w:szCs w:val="22"/>
        </w:rPr>
        <w:t>The five approved outcomes, both undergraduate and graduate are:</w:t>
      </w:r>
    </w:p>
    <w:p w14:paraId="6E63E611" w14:textId="77777777" w:rsidR="00C92A36" w:rsidRPr="00A922BF" w:rsidRDefault="00C92A36" w:rsidP="00C92A36">
      <w:pPr>
        <w:numPr>
          <w:ilvl w:val="0"/>
          <w:numId w:val="13"/>
        </w:numPr>
        <w:spacing w:before="100" w:beforeAutospacing="1" w:after="100" w:afterAutospacing="1"/>
        <w:rPr>
          <w:rFonts w:ascii="Helvetica Neue" w:hAnsi="Helvetica Neue"/>
          <w:sz w:val="22"/>
          <w:szCs w:val="22"/>
        </w:rPr>
      </w:pPr>
      <w:r w:rsidRPr="00A922BF">
        <w:rPr>
          <w:rFonts w:ascii="Helvetica Neue" w:hAnsi="Helvetica Neue"/>
          <w:sz w:val="22"/>
          <w:szCs w:val="22"/>
        </w:rPr>
        <w:t>Critical and Creative Thinking</w:t>
      </w:r>
    </w:p>
    <w:p w14:paraId="097E0939" w14:textId="77777777" w:rsidR="00C92A36" w:rsidRPr="00A922BF" w:rsidRDefault="00C92A36" w:rsidP="00C92A36">
      <w:pPr>
        <w:numPr>
          <w:ilvl w:val="0"/>
          <w:numId w:val="13"/>
        </w:numPr>
        <w:spacing w:before="100" w:beforeAutospacing="1" w:after="100" w:afterAutospacing="1"/>
        <w:rPr>
          <w:rFonts w:ascii="Helvetica Neue" w:hAnsi="Helvetica Neue"/>
          <w:sz w:val="22"/>
          <w:szCs w:val="22"/>
        </w:rPr>
      </w:pPr>
      <w:r w:rsidRPr="00A922BF">
        <w:rPr>
          <w:rFonts w:ascii="Helvetica Neue" w:hAnsi="Helvetica Neue"/>
          <w:sz w:val="22"/>
          <w:szCs w:val="22"/>
        </w:rPr>
        <w:t>Literacy</w:t>
      </w:r>
    </w:p>
    <w:p w14:paraId="43348AAD" w14:textId="77777777" w:rsidR="00C92A36" w:rsidRPr="00A922BF" w:rsidRDefault="00C92A36" w:rsidP="00C92A36">
      <w:pPr>
        <w:numPr>
          <w:ilvl w:val="0"/>
          <w:numId w:val="13"/>
        </w:numPr>
        <w:spacing w:before="100" w:beforeAutospacing="1" w:after="100" w:afterAutospacing="1"/>
        <w:rPr>
          <w:rFonts w:ascii="Helvetica Neue" w:hAnsi="Helvetica Neue"/>
          <w:sz w:val="22"/>
          <w:szCs w:val="22"/>
        </w:rPr>
      </w:pPr>
      <w:r w:rsidRPr="00A922BF">
        <w:rPr>
          <w:rFonts w:ascii="Helvetica Neue" w:hAnsi="Helvetica Neue"/>
          <w:sz w:val="22"/>
          <w:szCs w:val="22"/>
        </w:rPr>
        <w:t>Global Understanding</w:t>
      </w:r>
    </w:p>
    <w:p w14:paraId="51B8E6D0" w14:textId="77777777" w:rsidR="00C92A36" w:rsidRPr="00A922BF" w:rsidRDefault="00C92A36" w:rsidP="00C92A36">
      <w:pPr>
        <w:numPr>
          <w:ilvl w:val="0"/>
          <w:numId w:val="13"/>
        </w:numPr>
        <w:spacing w:before="100" w:beforeAutospacing="1" w:after="100" w:afterAutospacing="1"/>
        <w:rPr>
          <w:rFonts w:ascii="Helvetica Neue" w:hAnsi="Helvetica Neue"/>
          <w:sz w:val="22"/>
          <w:szCs w:val="22"/>
        </w:rPr>
      </w:pPr>
      <w:r w:rsidRPr="00A922BF">
        <w:rPr>
          <w:rFonts w:ascii="Helvetica Neue" w:hAnsi="Helvetica Neue"/>
          <w:sz w:val="22"/>
          <w:szCs w:val="22"/>
        </w:rPr>
        <w:t>Communicating</w:t>
      </w:r>
    </w:p>
    <w:p w14:paraId="3D7B9CD8" w14:textId="77777777" w:rsidR="00C92A36" w:rsidRPr="00A922BF" w:rsidRDefault="00C92A36" w:rsidP="00C92A36">
      <w:pPr>
        <w:numPr>
          <w:ilvl w:val="0"/>
          <w:numId w:val="13"/>
        </w:numPr>
        <w:spacing w:before="100" w:beforeAutospacing="1" w:after="100" w:afterAutospacing="1"/>
        <w:rPr>
          <w:rFonts w:ascii="Helvetica Neue" w:hAnsi="Helvetica Neue"/>
          <w:sz w:val="22"/>
          <w:szCs w:val="22"/>
        </w:rPr>
      </w:pPr>
      <w:r w:rsidRPr="00A922BF">
        <w:rPr>
          <w:rFonts w:ascii="Helvetica Neue" w:hAnsi="Helvetica Neue"/>
          <w:sz w:val="22"/>
          <w:szCs w:val="22"/>
        </w:rPr>
        <w:t>Professional and Ethical Behaviour</w:t>
      </w:r>
    </w:p>
    <w:p w14:paraId="4A3CD7CB" w14:textId="77777777" w:rsidR="00C92A36" w:rsidRPr="00A922BF" w:rsidRDefault="00C92A36" w:rsidP="00C92A36">
      <w:pPr>
        <w:pStyle w:val="NormalWeb"/>
        <w:rPr>
          <w:rFonts w:ascii="Helvetica Neue" w:hAnsi="Helvetica Neue"/>
          <w:sz w:val="22"/>
          <w:szCs w:val="22"/>
        </w:rPr>
      </w:pPr>
      <w:r w:rsidRPr="00A922BF">
        <w:rPr>
          <w:rFonts w:ascii="Helvetica Neue" w:hAnsi="Helvetica Neue"/>
          <w:sz w:val="22"/>
          <w:szCs w:val="22"/>
        </w:rPr>
        <w:t xml:space="preserve">These five Senate-approved learning outcomes serve as the basis from which to guide the development of degree programs, specializations and courses; as a framework to ensure outcomes are clear to students and to support their achievement; and to inform the process of assessment of outcomes through institutional quality reviews of programs and departments. </w:t>
      </w:r>
    </w:p>
    <w:p w14:paraId="3E5D96E4" w14:textId="77777777" w:rsidR="00395F2C" w:rsidRPr="00A922BF" w:rsidRDefault="00395F2C">
      <w:pPr>
        <w:widowControl w:val="0"/>
        <w:rPr>
          <w:rFonts w:ascii="Helvetica Neue" w:hAnsi="Helvetica Neue"/>
          <w:b/>
          <w:sz w:val="22"/>
          <w:szCs w:val="22"/>
          <w:u w:val="single"/>
        </w:rPr>
      </w:pPr>
    </w:p>
    <w:p w14:paraId="632F78EA" w14:textId="775183C4" w:rsidR="00C92A36" w:rsidRPr="00A922BF" w:rsidRDefault="002F0E4A">
      <w:pPr>
        <w:widowControl w:val="0"/>
        <w:rPr>
          <w:rFonts w:ascii="Helvetica Neue" w:hAnsi="Helvetica Neue"/>
          <w:b/>
          <w:sz w:val="22"/>
          <w:szCs w:val="22"/>
        </w:rPr>
      </w:pPr>
      <w:r w:rsidRPr="00A922BF">
        <w:rPr>
          <w:rFonts w:ascii="Helvetica Neue" w:hAnsi="Helvetica Neue"/>
          <w:b/>
          <w:sz w:val="22"/>
          <w:szCs w:val="22"/>
        </w:rPr>
        <w:t>Assessments</w:t>
      </w:r>
    </w:p>
    <w:p w14:paraId="42DC493E" w14:textId="77777777" w:rsidR="00D6108C" w:rsidRPr="00A922BF" w:rsidRDefault="00D6108C">
      <w:pPr>
        <w:widowControl w:val="0"/>
        <w:rPr>
          <w:rFonts w:ascii="Helvetica Neue" w:hAnsi="Helvetica Neue"/>
          <w:b/>
          <w:sz w:val="22"/>
          <w:szCs w:val="22"/>
          <w:u w:val="single"/>
        </w:rPr>
      </w:pPr>
    </w:p>
    <w:p w14:paraId="6D1A0906" w14:textId="73EC6700" w:rsidR="00D6108C" w:rsidRPr="00A922BF" w:rsidRDefault="00D6108C" w:rsidP="00D6108C">
      <w:pPr>
        <w:rPr>
          <w:rFonts w:ascii="Helvetica Neue" w:hAnsi="Helvetica Neue"/>
          <w:sz w:val="22"/>
          <w:szCs w:val="22"/>
        </w:rPr>
      </w:pPr>
      <w:r w:rsidRPr="00A922BF">
        <w:rPr>
          <w:rFonts w:ascii="Helvetica Neue" w:hAnsi="Helvetica Neue"/>
          <w:sz w:val="22"/>
          <w:szCs w:val="22"/>
        </w:rPr>
        <w:t xml:space="preserve">Assignments will be graded on originality, technique, ambition, </w:t>
      </w:r>
      <w:r w:rsidRPr="00A922BF">
        <w:rPr>
          <w:rFonts w:ascii="Helvetica Neue" w:hAnsi="Helvetica Neue"/>
          <w:sz w:val="22"/>
          <w:szCs w:val="22"/>
        </w:rPr>
        <w:t xml:space="preserve">research, </w:t>
      </w:r>
      <w:r w:rsidRPr="00A922BF">
        <w:rPr>
          <w:rFonts w:ascii="Helvetica Neue" w:hAnsi="Helvetica Neue"/>
          <w:sz w:val="22"/>
          <w:szCs w:val="22"/>
        </w:rPr>
        <w:t>composition</w:t>
      </w:r>
      <w:r w:rsidR="002F0E4A" w:rsidRPr="00A922BF">
        <w:rPr>
          <w:rFonts w:ascii="Helvetica Neue" w:hAnsi="Helvetica Neue"/>
          <w:sz w:val="22"/>
          <w:szCs w:val="22"/>
        </w:rPr>
        <w:t>, and presentation</w:t>
      </w:r>
      <w:r w:rsidRPr="00A922BF">
        <w:rPr>
          <w:rFonts w:ascii="Helvetica Neue" w:hAnsi="Helvetica Neue"/>
          <w:sz w:val="22"/>
          <w:szCs w:val="22"/>
        </w:rPr>
        <w:t>. Critiques are mandatory. They take the place of exams and are factored into each assignment grade. A late deduction of 5% per day applies to late assignments. A deduction of 10% applies to any missed critique, whether presenting or not.</w:t>
      </w:r>
    </w:p>
    <w:p w14:paraId="16AA9F2C" w14:textId="6B221ABD" w:rsidR="00D6108C" w:rsidRPr="00A922BF" w:rsidRDefault="00D6108C" w:rsidP="00D6108C">
      <w:pPr>
        <w:rPr>
          <w:rFonts w:ascii="Helvetica Neue" w:hAnsi="Helvetica Neue"/>
          <w:sz w:val="22"/>
          <w:szCs w:val="22"/>
        </w:rPr>
      </w:pPr>
      <w:r w:rsidRPr="00A922BF">
        <w:rPr>
          <w:rFonts w:ascii="Helvetica Neue" w:hAnsi="Helvetica Neue"/>
          <w:sz w:val="22"/>
          <w:szCs w:val="22"/>
        </w:rPr>
        <w:br/>
      </w:r>
      <w:r w:rsidRPr="00A922BF">
        <w:rPr>
          <w:rFonts w:ascii="Helvetica Neue" w:hAnsi="Helvetica Neue"/>
          <w:sz w:val="22"/>
          <w:szCs w:val="22"/>
        </w:rPr>
        <w:t>Please note that demonstrations cannot be repeated</w:t>
      </w:r>
      <w:r w:rsidR="00F9441B" w:rsidRPr="00A922BF">
        <w:rPr>
          <w:rFonts w:ascii="Helvetica Neue" w:hAnsi="Helvetica Neue"/>
          <w:sz w:val="22"/>
          <w:szCs w:val="22"/>
        </w:rPr>
        <w:t>, so please plan to attend.</w:t>
      </w:r>
    </w:p>
    <w:p w14:paraId="0BFDB2B5" w14:textId="77777777" w:rsidR="00C92A36" w:rsidRPr="00A922BF" w:rsidRDefault="00C92A36">
      <w:pPr>
        <w:rPr>
          <w:rFonts w:ascii="Helvetica Neue" w:hAnsi="Helvetica Neue"/>
          <w:sz w:val="22"/>
          <w:szCs w:val="22"/>
        </w:rPr>
      </w:pPr>
    </w:p>
    <w:p w14:paraId="35E76484" w14:textId="13A7C745" w:rsidR="00F24B65" w:rsidRPr="00A922BF" w:rsidRDefault="00272AE9">
      <w:pPr>
        <w:rPr>
          <w:rFonts w:ascii="Helvetica Neue" w:hAnsi="Helvetica Neue"/>
          <w:sz w:val="22"/>
          <w:szCs w:val="22"/>
        </w:rPr>
      </w:pPr>
      <w:r w:rsidRPr="00A922BF">
        <w:rPr>
          <w:rFonts w:ascii="Helvetica Neue" w:hAnsi="Helvetica Neue"/>
          <w:sz w:val="22"/>
          <w:szCs w:val="22"/>
        </w:rPr>
        <w:t xml:space="preserve">Due dates are listed on the weekly course schedule on </w:t>
      </w:r>
      <w:proofErr w:type="spellStart"/>
      <w:r w:rsidR="00A922BF" w:rsidRPr="00A922BF">
        <w:rPr>
          <w:rFonts w:ascii="Helvetica Neue" w:hAnsi="Helvetica Neue"/>
          <w:sz w:val="22"/>
          <w:szCs w:val="22"/>
        </w:rPr>
        <w:t>CourseLink</w:t>
      </w:r>
      <w:proofErr w:type="spellEnd"/>
      <w:r w:rsidRPr="00A922BF">
        <w:rPr>
          <w:rFonts w:ascii="Helvetica Neue" w:hAnsi="Helvetica Neue"/>
          <w:sz w:val="22"/>
          <w:szCs w:val="22"/>
        </w:rPr>
        <w:t xml:space="preserve">. </w:t>
      </w:r>
      <w:r w:rsidR="00C92A36" w:rsidRPr="00A922BF">
        <w:rPr>
          <w:rFonts w:ascii="Helvetica Neue" w:hAnsi="Helvetica Neue"/>
          <w:sz w:val="22"/>
          <w:szCs w:val="22"/>
        </w:rPr>
        <w:t>The breakdown of the total grade is as follows:</w:t>
      </w:r>
    </w:p>
    <w:p w14:paraId="7939112D" w14:textId="77777777" w:rsidR="00272AE9" w:rsidRPr="00A922BF" w:rsidRDefault="00272AE9">
      <w:pPr>
        <w:rPr>
          <w:rFonts w:ascii="Helvetica Neue" w:hAnsi="Helvetica Neue"/>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1985"/>
      </w:tblGrid>
      <w:tr w:rsidR="00272AE9" w:rsidRPr="00A922BF" w14:paraId="5234A174" w14:textId="77777777" w:rsidTr="00272AE9">
        <w:tc>
          <w:tcPr>
            <w:tcW w:w="6912" w:type="dxa"/>
            <w:shd w:val="clear" w:color="auto" w:fill="auto"/>
          </w:tcPr>
          <w:p w14:paraId="0ECF7C8E" w14:textId="77777777" w:rsidR="00272AE9" w:rsidRPr="00A922BF" w:rsidRDefault="00272AE9">
            <w:pPr>
              <w:rPr>
                <w:rFonts w:ascii="Helvetica Neue" w:hAnsi="Helvetica Neue"/>
                <w:b/>
                <w:sz w:val="22"/>
                <w:szCs w:val="22"/>
              </w:rPr>
            </w:pPr>
            <w:r w:rsidRPr="00A922BF">
              <w:rPr>
                <w:rFonts w:ascii="Helvetica Neue" w:hAnsi="Helvetica Neue"/>
                <w:b/>
                <w:sz w:val="22"/>
                <w:szCs w:val="22"/>
              </w:rPr>
              <w:t>Assignment</w:t>
            </w:r>
          </w:p>
        </w:tc>
        <w:tc>
          <w:tcPr>
            <w:tcW w:w="1985" w:type="dxa"/>
            <w:shd w:val="clear" w:color="auto" w:fill="auto"/>
          </w:tcPr>
          <w:p w14:paraId="48EA07BC" w14:textId="77777777" w:rsidR="00272AE9" w:rsidRPr="00A922BF" w:rsidRDefault="00272AE9">
            <w:pPr>
              <w:rPr>
                <w:rFonts w:ascii="Helvetica Neue" w:hAnsi="Helvetica Neue"/>
                <w:b/>
                <w:sz w:val="22"/>
                <w:szCs w:val="22"/>
              </w:rPr>
            </w:pPr>
            <w:r w:rsidRPr="00A922BF">
              <w:rPr>
                <w:rFonts w:ascii="Helvetica Neue" w:hAnsi="Helvetica Neue"/>
                <w:b/>
                <w:sz w:val="22"/>
                <w:szCs w:val="22"/>
              </w:rPr>
              <w:t>Value</w:t>
            </w:r>
          </w:p>
        </w:tc>
      </w:tr>
      <w:tr w:rsidR="00272AE9" w:rsidRPr="00A922BF" w14:paraId="2993933F" w14:textId="77777777" w:rsidTr="00272AE9">
        <w:tc>
          <w:tcPr>
            <w:tcW w:w="6912" w:type="dxa"/>
            <w:shd w:val="clear" w:color="auto" w:fill="auto"/>
          </w:tcPr>
          <w:p w14:paraId="27524EF4" w14:textId="77777777" w:rsidR="00272AE9" w:rsidRPr="00A922BF" w:rsidRDefault="00272AE9" w:rsidP="00720598">
            <w:pPr>
              <w:rPr>
                <w:rFonts w:ascii="Helvetica Neue" w:eastAsia="Cambria" w:hAnsi="Helvetica Neue"/>
                <w:sz w:val="22"/>
                <w:szCs w:val="22"/>
              </w:rPr>
            </w:pPr>
          </w:p>
          <w:p w14:paraId="32593A66" w14:textId="5A270E09" w:rsidR="00272AE9" w:rsidRPr="00A922BF" w:rsidRDefault="00272AE9" w:rsidP="00720598">
            <w:pPr>
              <w:rPr>
                <w:rFonts w:ascii="Helvetica Neue" w:eastAsia="Cambria" w:hAnsi="Helvetica Neue"/>
                <w:sz w:val="22"/>
                <w:szCs w:val="22"/>
              </w:rPr>
            </w:pPr>
            <w:r w:rsidRPr="00A922BF">
              <w:rPr>
                <w:rFonts w:ascii="Helvetica Neue" w:eastAsia="Cambria" w:hAnsi="Helvetica Neue"/>
                <w:sz w:val="22"/>
                <w:szCs w:val="22"/>
              </w:rPr>
              <w:t>Assignment #1 Work-in-Progress</w:t>
            </w:r>
          </w:p>
          <w:p w14:paraId="2C4BC7F9" w14:textId="48B81C6B" w:rsidR="00272AE9" w:rsidRPr="00A922BF" w:rsidRDefault="00272AE9" w:rsidP="00720598">
            <w:pPr>
              <w:rPr>
                <w:rFonts w:ascii="Helvetica Neue" w:hAnsi="Helvetica Neue"/>
                <w:sz w:val="22"/>
                <w:szCs w:val="22"/>
              </w:rPr>
            </w:pPr>
            <w:r w:rsidRPr="00A922BF">
              <w:rPr>
                <w:rFonts w:ascii="Helvetica Neue" w:eastAsia="Cambria" w:hAnsi="Helvetica Neue"/>
                <w:sz w:val="22"/>
                <w:szCs w:val="22"/>
              </w:rPr>
              <w:t xml:space="preserve">What is a Photograph </w:t>
            </w:r>
            <w:r w:rsidRPr="00A922BF">
              <w:rPr>
                <w:rFonts w:ascii="Helvetica Neue" w:eastAsia="Cambria" w:hAnsi="Helvetica Neue"/>
                <w:sz w:val="22"/>
                <w:szCs w:val="22"/>
              </w:rPr>
              <w:t>–</w:t>
            </w:r>
            <w:r w:rsidRPr="00A922BF">
              <w:rPr>
                <w:rFonts w:ascii="Helvetica Neue" w:eastAsia="Cambria" w:hAnsi="Helvetica Neue"/>
                <w:sz w:val="22"/>
                <w:szCs w:val="22"/>
              </w:rPr>
              <w:t xml:space="preserve"> Experimental</w:t>
            </w:r>
            <w:r w:rsidRPr="00A922BF">
              <w:rPr>
                <w:rFonts w:ascii="Helvetica Neue" w:eastAsia="Cambria" w:hAnsi="Helvetica Neue"/>
                <w:sz w:val="22"/>
                <w:szCs w:val="22"/>
              </w:rPr>
              <w:br/>
            </w:r>
          </w:p>
        </w:tc>
        <w:tc>
          <w:tcPr>
            <w:tcW w:w="1985" w:type="dxa"/>
            <w:shd w:val="clear" w:color="auto" w:fill="auto"/>
          </w:tcPr>
          <w:p w14:paraId="0CA3668E" w14:textId="77777777" w:rsidR="00F9441B" w:rsidRPr="00A922BF" w:rsidRDefault="00F9441B">
            <w:pPr>
              <w:rPr>
                <w:rFonts w:ascii="Helvetica Neue" w:hAnsi="Helvetica Neue"/>
                <w:sz w:val="22"/>
                <w:szCs w:val="22"/>
              </w:rPr>
            </w:pPr>
          </w:p>
          <w:p w14:paraId="724358D2" w14:textId="48414FE9" w:rsidR="00272AE9" w:rsidRPr="00A922BF" w:rsidRDefault="00272AE9">
            <w:pPr>
              <w:rPr>
                <w:rFonts w:ascii="Helvetica Neue" w:hAnsi="Helvetica Neue"/>
                <w:sz w:val="22"/>
                <w:szCs w:val="22"/>
              </w:rPr>
            </w:pPr>
            <w:r w:rsidRPr="00A922BF">
              <w:rPr>
                <w:rFonts w:ascii="Helvetica Neue" w:hAnsi="Helvetica Neue"/>
                <w:sz w:val="22"/>
                <w:szCs w:val="22"/>
              </w:rPr>
              <w:t>15%</w:t>
            </w:r>
          </w:p>
        </w:tc>
      </w:tr>
      <w:tr w:rsidR="00272AE9" w:rsidRPr="00A922BF" w14:paraId="5FB123BB" w14:textId="77777777" w:rsidTr="00272AE9">
        <w:tc>
          <w:tcPr>
            <w:tcW w:w="6912" w:type="dxa"/>
            <w:shd w:val="clear" w:color="auto" w:fill="auto"/>
          </w:tcPr>
          <w:p w14:paraId="26C1E355" w14:textId="77777777" w:rsidR="00272AE9" w:rsidRPr="00A922BF" w:rsidRDefault="00272AE9" w:rsidP="00272AE9">
            <w:pPr>
              <w:rPr>
                <w:rFonts w:ascii="Helvetica Neue" w:eastAsia="Cambria" w:hAnsi="Helvetica Neue"/>
                <w:sz w:val="22"/>
                <w:szCs w:val="22"/>
              </w:rPr>
            </w:pPr>
          </w:p>
          <w:p w14:paraId="30639300" w14:textId="1BABBEC2" w:rsidR="00272AE9" w:rsidRPr="00A922BF" w:rsidRDefault="00272AE9" w:rsidP="00272AE9">
            <w:pPr>
              <w:rPr>
                <w:rFonts w:ascii="Helvetica Neue" w:eastAsia="Cambria" w:hAnsi="Helvetica Neue"/>
                <w:sz w:val="22"/>
                <w:szCs w:val="22"/>
              </w:rPr>
            </w:pPr>
            <w:r w:rsidRPr="00A922BF">
              <w:rPr>
                <w:rFonts w:ascii="Helvetica Neue" w:eastAsia="Cambria" w:hAnsi="Helvetica Neue"/>
                <w:sz w:val="22"/>
                <w:szCs w:val="22"/>
              </w:rPr>
              <w:t>Assignment #1</w:t>
            </w:r>
            <w:r w:rsidRPr="00A922BF">
              <w:rPr>
                <w:rFonts w:ascii="Helvetica Neue" w:eastAsia="Cambria" w:hAnsi="Helvetica Neue"/>
                <w:sz w:val="22"/>
                <w:szCs w:val="22"/>
              </w:rPr>
              <w:t xml:space="preserve"> Final Submission</w:t>
            </w:r>
          </w:p>
          <w:p w14:paraId="01CA9160" w14:textId="773AF8F6" w:rsidR="00272AE9" w:rsidRPr="00A922BF" w:rsidRDefault="00272AE9" w:rsidP="00272AE9">
            <w:pPr>
              <w:rPr>
                <w:rFonts w:ascii="Helvetica Neue" w:eastAsia="Cambria" w:hAnsi="Helvetica Neue"/>
                <w:sz w:val="22"/>
                <w:szCs w:val="22"/>
              </w:rPr>
            </w:pPr>
            <w:r w:rsidRPr="00A922BF">
              <w:rPr>
                <w:rFonts w:ascii="Helvetica Neue" w:eastAsia="Cambria" w:hAnsi="Helvetica Neue"/>
                <w:sz w:val="22"/>
                <w:szCs w:val="22"/>
              </w:rPr>
              <w:t>What is a Photograph – Experimental</w:t>
            </w:r>
            <w:r w:rsidRPr="00A922BF">
              <w:rPr>
                <w:rFonts w:ascii="Helvetica Neue" w:eastAsia="Cambria" w:hAnsi="Helvetica Neue"/>
                <w:sz w:val="22"/>
                <w:szCs w:val="22"/>
              </w:rPr>
              <w:br/>
            </w:r>
          </w:p>
        </w:tc>
        <w:tc>
          <w:tcPr>
            <w:tcW w:w="1985" w:type="dxa"/>
            <w:shd w:val="clear" w:color="auto" w:fill="auto"/>
          </w:tcPr>
          <w:p w14:paraId="28BE6DF2" w14:textId="77777777" w:rsidR="00F9441B" w:rsidRPr="00A922BF" w:rsidRDefault="00F9441B">
            <w:pPr>
              <w:rPr>
                <w:rFonts w:ascii="Helvetica Neue" w:hAnsi="Helvetica Neue"/>
                <w:sz w:val="22"/>
                <w:szCs w:val="22"/>
              </w:rPr>
            </w:pPr>
          </w:p>
          <w:p w14:paraId="5337CB71" w14:textId="73A1FEF2" w:rsidR="00272AE9" w:rsidRPr="00A922BF" w:rsidRDefault="00272AE9">
            <w:pPr>
              <w:rPr>
                <w:rFonts w:ascii="Helvetica Neue" w:hAnsi="Helvetica Neue"/>
                <w:sz w:val="22"/>
                <w:szCs w:val="22"/>
              </w:rPr>
            </w:pPr>
            <w:r w:rsidRPr="00A922BF">
              <w:rPr>
                <w:rFonts w:ascii="Helvetica Neue" w:hAnsi="Helvetica Neue"/>
                <w:sz w:val="22"/>
                <w:szCs w:val="22"/>
              </w:rPr>
              <w:t>15%</w:t>
            </w:r>
          </w:p>
        </w:tc>
      </w:tr>
      <w:tr w:rsidR="00272AE9" w:rsidRPr="00A922BF" w14:paraId="20DFC446" w14:textId="77777777" w:rsidTr="00272AE9">
        <w:tc>
          <w:tcPr>
            <w:tcW w:w="6912" w:type="dxa"/>
            <w:shd w:val="clear" w:color="auto" w:fill="auto"/>
          </w:tcPr>
          <w:p w14:paraId="0E6A96B5" w14:textId="77777777" w:rsidR="00272AE9" w:rsidRPr="00A922BF" w:rsidRDefault="00272AE9" w:rsidP="00F24B65">
            <w:pPr>
              <w:rPr>
                <w:rFonts w:ascii="Helvetica Neue" w:hAnsi="Helvetica Neue"/>
                <w:sz w:val="22"/>
                <w:szCs w:val="22"/>
              </w:rPr>
            </w:pPr>
          </w:p>
          <w:p w14:paraId="4F4CEA98" w14:textId="77777777" w:rsidR="00272AE9" w:rsidRPr="00A922BF" w:rsidRDefault="00272AE9" w:rsidP="00F24B65">
            <w:pPr>
              <w:rPr>
                <w:rFonts w:ascii="Helvetica Neue" w:hAnsi="Helvetica Neue"/>
                <w:sz w:val="22"/>
                <w:szCs w:val="22"/>
              </w:rPr>
            </w:pPr>
            <w:r w:rsidRPr="00A922BF">
              <w:rPr>
                <w:rFonts w:ascii="Helvetica Neue" w:hAnsi="Helvetica Neue"/>
                <w:sz w:val="22"/>
                <w:szCs w:val="22"/>
              </w:rPr>
              <w:t xml:space="preserve">Research </w:t>
            </w:r>
            <w:r w:rsidRPr="00A922BF">
              <w:rPr>
                <w:rFonts w:ascii="Helvetica Neue" w:hAnsi="Helvetica Neue"/>
                <w:sz w:val="22"/>
                <w:szCs w:val="22"/>
              </w:rPr>
              <w:t>Proposal and Presentation for Major Project</w:t>
            </w:r>
          </w:p>
          <w:p w14:paraId="3F49A3CE" w14:textId="2C6DE157" w:rsidR="00272AE9" w:rsidRPr="00A922BF" w:rsidRDefault="00272AE9" w:rsidP="00F24B65">
            <w:pPr>
              <w:rPr>
                <w:rFonts w:ascii="Helvetica Neue" w:hAnsi="Helvetica Neue"/>
                <w:sz w:val="22"/>
                <w:szCs w:val="22"/>
              </w:rPr>
            </w:pPr>
          </w:p>
        </w:tc>
        <w:tc>
          <w:tcPr>
            <w:tcW w:w="1985" w:type="dxa"/>
            <w:shd w:val="clear" w:color="auto" w:fill="auto"/>
          </w:tcPr>
          <w:p w14:paraId="2A607D69" w14:textId="77777777" w:rsidR="00F9441B" w:rsidRPr="00A922BF" w:rsidRDefault="00F9441B">
            <w:pPr>
              <w:rPr>
                <w:rFonts w:ascii="Helvetica Neue" w:hAnsi="Helvetica Neue"/>
                <w:sz w:val="22"/>
                <w:szCs w:val="22"/>
              </w:rPr>
            </w:pPr>
          </w:p>
          <w:p w14:paraId="071DE4D0" w14:textId="2C8CA346" w:rsidR="00272AE9" w:rsidRPr="00A922BF" w:rsidRDefault="00272AE9">
            <w:pPr>
              <w:rPr>
                <w:rFonts w:ascii="Helvetica Neue" w:hAnsi="Helvetica Neue"/>
                <w:sz w:val="22"/>
                <w:szCs w:val="22"/>
              </w:rPr>
            </w:pPr>
            <w:r w:rsidRPr="00A922BF">
              <w:rPr>
                <w:rFonts w:ascii="Helvetica Neue" w:hAnsi="Helvetica Neue"/>
                <w:sz w:val="22"/>
                <w:szCs w:val="22"/>
              </w:rPr>
              <w:t>10%</w:t>
            </w:r>
          </w:p>
        </w:tc>
      </w:tr>
      <w:tr w:rsidR="00272AE9" w:rsidRPr="00A922BF" w14:paraId="3FB94B50" w14:textId="77777777" w:rsidTr="00272AE9">
        <w:tc>
          <w:tcPr>
            <w:tcW w:w="6912" w:type="dxa"/>
            <w:shd w:val="clear" w:color="auto" w:fill="auto"/>
          </w:tcPr>
          <w:p w14:paraId="6581CBCC" w14:textId="77777777" w:rsidR="00272AE9" w:rsidRPr="00A922BF" w:rsidRDefault="00272AE9" w:rsidP="00F24B65">
            <w:pPr>
              <w:rPr>
                <w:rFonts w:ascii="Helvetica Neue" w:eastAsia="Cambria" w:hAnsi="Helvetica Neue"/>
                <w:sz w:val="22"/>
                <w:szCs w:val="22"/>
              </w:rPr>
            </w:pPr>
          </w:p>
          <w:p w14:paraId="6949BF4C" w14:textId="77777777" w:rsidR="00272AE9" w:rsidRPr="00A922BF" w:rsidRDefault="00272AE9" w:rsidP="00F24B65">
            <w:pPr>
              <w:rPr>
                <w:rFonts w:ascii="Helvetica Neue" w:eastAsia="Cambria" w:hAnsi="Helvetica Neue"/>
                <w:sz w:val="22"/>
                <w:szCs w:val="22"/>
              </w:rPr>
            </w:pPr>
            <w:r w:rsidRPr="00A922BF">
              <w:rPr>
                <w:rFonts w:ascii="Helvetica Neue" w:eastAsia="Cambria" w:hAnsi="Helvetica Neue"/>
                <w:sz w:val="22"/>
                <w:szCs w:val="22"/>
              </w:rPr>
              <w:t>Assignment #2: Self-directed Project: Research and Maquettes</w:t>
            </w:r>
          </w:p>
          <w:p w14:paraId="0CE76505" w14:textId="54D0B377" w:rsidR="00272AE9" w:rsidRPr="00A922BF" w:rsidRDefault="00272AE9" w:rsidP="00F24B65">
            <w:pPr>
              <w:rPr>
                <w:rFonts w:ascii="Helvetica Neue" w:hAnsi="Helvetica Neue"/>
                <w:sz w:val="22"/>
                <w:szCs w:val="22"/>
              </w:rPr>
            </w:pPr>
          </w:p>
        </w:tc>
        <w:tc>
          <w:tcPr>
            <w:tcW w:w="1985" w:type="dxa"/>
            <w:shd w:val="clear" w:color="auto" w:fill="auto"/>
          </w:tcPr>
          <w:p w14:paraId="774520A6" w14:textId="77777777" w:rsidR="00F9441B" w:rsidRPr="00A922BF" w:rsidRDefault="00F9441B">
            <w:pPr>
              <w:rPr>
                <w:rFonts w:ascii="Helvetica Neue" w:hAnsi="Helvetica Neue"/>
                <w:sz w:val="22"/>
                <w:szCs w:val="22"/>
              </w:rPr>
            </w:pPr>
          </w:p>
          <w:p w14:paraId="241B2D83" w14:textId="52B7FBD6" w:rsidR="00272AE9" w:rsidRPr="00A922BF" w:rsidRDefault="00272AE9">
            <w:pPr>
              <w:rPr>
                <w:rFonts w:ascii="Helvetica Neue" w:hAnsi="Helvetica Neue"/>
                <w:sz w:val="22"/>
                <w:szCs w:val="22"/>
              </w:rPr>
            </w:pPr>
            <w:r w:rsidRPr="00A922BF">
              <w:rPr>
                <w:rFonts w:ascii="Helvetica Neue" w:hAnsi="Helvetica Neue"/>
                <w:sz w:val="22"/>
                <w:szCs w:val="22"/>
              </w:rPr>
              <w:t>15%</w:t>
            </w:r>
          </w:p>
        </w:tc>
      </w:tr>
      <w:tr w:rsidR="00272AE9" w:rsidRPr="00A922BF" w14:paraId="5FB7B29E" w14:textId="77777777" w:rsidTr="00272AE9">
        <w:tc>
          <w:tcPr>
            <w:tcW w:w="6912" w:type="dxa"/>
            <w:shd w:val="clear" w:color="auto" w:fill="auto"/>
          </w:tcPr>
          <w:p w14:paraId="2CEF2A67" w14:textId="77777777" w:rsidR="00272AE9" w:rsidRPr="00A922BF" w:rsidRDefault="00272AE9" w:rsidP="00F24B65">
            <w:pPr>
              <w:rPr>
                <w:rFonts w:ascii="Helvetica Neue" w:eastAsia="Cambria" w:hAnsi="Helvetica Neue"/>
                <w:sz w:val="22"/>
                <w:szCs w:val="22"/>
              </w:rPr>
            </w:pPr>
          </w:p>
          <w:p w14:paraId="56481CCB" w14:textId="77777777" w:rsidR="00272AE9" w:rsidRPr="00A922BF" w:rsidRDefault="00272AE9" w:rsidP="00F24B65">
            <w:pPr>
              <w:rPr>
                <w:rFonts w:ascii="Helvetica Neue" w:hAnsi="Helvetica Neue"/>
                <w:sz w:val="22"/>
                <w:szCs w:val="22"/>
              </w:rPr>
            </w:pPr>
            <w:r w:rsidRPr="00A922BF">
              <w:rPr>
                <w:rFonts w:ascii="Helvetica Neue" w:eastAsia="Cambria" w:hAnsi="Helvetica Neue"/>
                <w:sz w:val="22"/>
                <w:szCs w:val="22"/>
              </w:rPr>
              <w:t xml:space="preserve">Assignment #2: Self-directed Project </w:t>
            </w:r>
            <w:r w:rsidRPr="00A922BF">
              <w:rPr>
                <w:rFonts w:ascii="Helvetica Neue" w:eastAsia="Cambria" w:hAnsi="Helvetica Neue"/>
                <w:sz w:val="22"/>
                <w:szCs w:val="22"/>
              </w:rPr>
              <w:t>Final</w:t>
            </w:r>
            <w:r w:rsidRPr="00A922BF">
              <w:rPr>
                <w:rFonts w:ascii="Helvetica Neue" w:hAnsi="Helvetica Neue"/>
                <w:sz w:val="22"/>
                <w:szCs w:val="22"/>
              </w:rPr>
              <w:t xml:space="preserve"> </w:t>
            </w:r>
          </w:p>
          <w:p w14:paraId="383FC7EE" w14:textId="4D3CB4C1" w:rsidR="00272AE9" w:rsidRPr="00A922BF" w:rsidRDefault="00272AE9" w:rsidP="00F24B65">
            <w:pPr>
              <w:rPr>
                <w:rFonts w:ascii="Helvetica Neue" w:hAnsi="Helvetica Neue"/>
                <w:sz w:val="22"/>
                <w:szCs w:val="22"/>
              </w:rPr>
            </w:pPr>
          </w:p>
        </w:tc>
        <w:tc>
          <w:tcPr>
            <w:tcW w:w="1985" w:type="dxa"/>
            <w:shd w:val="clear" w:color="auto" w:fill="auto"/>
          </w:tcPr>
          <w:p w14:paraId="2228EE15" w14:textId="77777777" w:rsidR="00F9441B" w:rsidRPr="00A922BF" w:rsidRDefault="00F9441B">
            <w:pPr>
              <w:rPr>
                <w:rFonts w:ascii="Helvetica Neue" w:hAnsi="Helvetica Neue"/>
                <w:sz w:val="22"/>
                <w:szCs w:val="22"/>
              </w:rPr>
            </w:pPr>
          </w:p>
          <w:p w14:paraId="01E5D6A6" w14:textId="32026D54" w:rsidR="00272AE9" w:rsidRPr="00A922BF" w:rsidRDefault="00272AE9">
            <w:pPr>
              <w:rPr>
                <w:rFonts w:ascii="Helvetica Neue" w:hAnsi="Helvetica Neue"/>
                <w:sz w:val="22"/>
                <w:szCs w:val="22"/>
              </w:rPr>
            </w:pPr>
            <w:r w:rsidRPr="00A922BF">
              <w:rPr>
                <w:rFonts w:ascii="Helvetica Neue" w:hAnsi="Helvetica Neue"/>
                <w:sz w:val="22"/>
                <w:szCs w:val="22"/>
              </w:rPr>
              <w:t>15%</w:t>
            </w:r>
          </w:p>
        </w:tc>
      </w:tr>
      <w:tr w:rsidR="00272AE9" w:rsidRPr="00A922BF" w14:paraId="17284A57" w14:textId="77777777" w:rsidTr="00272AE9">
        <w:tc>
          <w:tcPr>
            <w:tcW w:w="6912" w:type="dxa"/>
            <w:shd w:val="clear" w:color="auto" w:fill="auto"/>
          </w:tcPr>
          <w:p w14:paraId="49BEA6FC" w14:textId="77777777" w:rsidR="00272AE9" w:rsidRPr="00A922BF" w:rsidRDefault="00272AE9" w:rsidP="009656A1">
            <w:pPr>
              <w:rPr>
                <w:rFonts w:ascii="Helvetica Neue" w:eastAsia="Cambria" w:hAnsi="Helvetica Neue"/>
                <w:sz w:val="22"/>
                <w:szCs w:val="22"/>
              </w:rPr>
            </w:pPr>
          </w:p>
          <w:p w14:paraId="02D13235" w14:textId="77777777" w:rsidR="00272AE9" w:rsidRPr="00A922BF" w:rsidRDefault="00272AE9" w:rsidP="009656A1">
            <w:pPr>
              <w:rPr>
                <w:rFonts w:ascii="Helvetica Neue" w:eastAsia="Cambria" w:hAnsi="Helvetica Neue"/>
                <w:sz w:val="22"/>
                <w:szCs w:val="22"/>
              </w:rPr>
            </w:pPr>
            <w:r w:rsidRPr="00A922BF">
              <w:rPr>
                <w:rFonts w:ascii="Helvetica Neue" w:eastAsia="Cambria" w:hAnsi="Helvetica Neue"/>
                <w:sz w:val="22"/>
                <w:szCs w:val="22"/>
              </w:rPr>
              <w:t xml:space="preserve">Reading Response #1 </w:t>
            </w:r>
          </w:p>
          <w:p w14:paraId="787F7204" w14:textId="27858EA9" w:rsidR="00272AE9" w:rsidRPr="00A922BF" w:rsidRDefault="00272AE9" w:rsidP="009656A1">
            <w:pPr>
              <w:rPr>
                <w:rFonts w:ascii="Helvetica Neue" w:hAnsi="Helvetica Neue"/>
                <w:sz w:val="22"/>
                <w:szCs w:val="22"/>
              </w:rPr>
            </w:pPr>
          </w:p>
        </w:tc>
        <w:tc>
          <w:tcPr>
            <w:tcW w:w="1985" w:type="dxa"/>
            <w:shd w:val="clear" w:color="auto" w:fill="auto"/>
          </w:tcPr>
          <w:p w14:paraId="69BB841F" w14:textId="77777777" w:rsidR="00F9441B" w:rsidRPr="00A922BF" w:rsidRDefault="00F9441B">
            <w:pPr>
              <w:rPr>
                <w:rFonts w:ascii="Helvetica Neue" w:hAnsi="Helvetica Neue"/>
                <w:sz w:val="22"/>
                <w:szCs w:val="22"/>
              </w:rPr>
            </w:pPr>
          </w:p>
          <w:p w14:paraId="4C46048E" w14:textId="174268CF" w:rsidR="00272AE9" w:rsidRPr="00A922BF" w:rsidRDefault="00272AE9">
            <w:pPr>
              <w:rPr>
                <w:rFonts w:ascii="Helvetica Neue" w:hAnsi="Helvetica Neue"/>
                <w:sz w:val="22"/>
                <w:szCs w:val="22"/>
              </w:rPr>
            </w:pPr>
            <w:r w:rsidRPr="00A922BF">
              <w:rPr>
                <w:rFonts w:ascii="Helvetica Neue" w:hAnsi="Helvetica Neue"/>
                <w:sz w:val="22"/>
                <w:szCs w:val="22"/>
              </w:rPr>
              <w:t>10%</w:t>
            </w:r>
          </w:p>
        </w:tc>
      </w:tr>
      <w:tr w:rsidR="00272AE9" w:rsidRPr="00A922BF" w14:paraId="72A30D5D" w14:textId="77777777" w:rsidTr="00272AE9">
        <w:tc>
          <w:tcPr>
            <w:tcW w:w="6912" w:type="dxa"/>
            <w:shd w:val="clear" w:color="auto" w:fill="auto"/>
          </w:tcPr>
          <w:p w14:paraId="7841AC92" w14:textId="77777777" w:rsidR="00272AE9" w:rsidRPr="00A922BF" w:rsidRDefault="00272AE9">
            <w:pPr>
              <w:rPr>
                <w:rFonts w:ascii="Helvetica Neue" w:eastAsia="Cambria" w:hAnsi="Helvetica Neue"/>
                <w:sz w:val="22"/>
                <w:szCs w:val="22"/>
              </w:rPr>
            </w:pPr>
          </w:p>
          <w:p w14:paraId="5E24572C" w14:textId="77777777" w:rsidR="00272AE9" w:rsidRPr="00A922BF" w:rsidRDefault="00272AE9">
            <w:pPr>
              <w:rPr>
                <w:rFonts w:ascii="Helvetica Neue" w:eastAsia="Cambria" w:hAnsi="Helvetica Neue"/>
                <w:sz w:val="22"/>
                <w:szCs w:val="22"/>
              </w:rPr>
            </w:pPr>
            <w:r w:rsidRPr="00A922BF">
              <w:rPr>
                <w:rFonts w:ascii="Helvetica Neue" w:eastAsia="Cambria" w:hAnsi="Helvetica Neue"/>
                <w:sz w:val="22"/>
                <w:szCs w:val="22"/>
              </w:rPr>
              <w:t>Reading Response #2</w:t>
            </w:r>
          </w:p>
          <w:p w14:paraId="6CCC4B7B" w14:textId="2E7FCF55" w:rsidR="00272AE9" w:rsidRPr="00A922BF" w:rsidRDefault="00272AE9">
            <w:pPr>
              <w:rPr>
                <w:rFonts w:ascii="Helvetica Neue" w:hAnsi="Helvetica Neue"/>
                <w:sz w:val="22"/>
                <w:szCs w:val="22"/>
              </w:rPr>
            </w:pPr>
          </w:p>
        </w:tc>
        <w:tc>
          <w:tcPr>
            <w:tcW w:w="1985" w:type="dxa"/>
            <w:shd w:val="clear" w:color="auto" w:fill="auto"/>
          </w:tcPr>
          <w:p w14:paraId="7AC654AC" w14:textId="77777777" w:rsidR="00F9441B" w:rsidRPr="00A922BF" w:rsidRDefault="00F9441B">
            <w:pPr>
              <w:rPr>
                <w:rFonts w:ascii="Helvetica Neue" w:hAnsi="Helvetica Neue"/>
                <w:sz w:val="22"/>
                <w:szCs w:val="22"/>
              </w:rPr>
            </w:pPr>
          </w:p>
          <w:p w14:paraId="7478B1C8" w14:textId="59C87892" w:rsidR="00272AE9" w:rsidRPr="00A922BF" w:rsidRDefault="00272AE9">
            <w:pPr>
              <w:rPr>
                <w:rFonts w:ascii="Helvetica Neue" w:hAnsi="Helvetica Neue"/>
                <w:sz w:val="22"/>
                <w:szCs w:val="22"/>
              </w:rPr>
            </w:pPr>
            <w:r w:rsidRPr="00A922BF">
              <w:rPr>
                <w:rFonts w:ascii="Helvetica Neue" w:hAnsi="Helvetica Neue"/>
                <w:sz w:val="22"/>
                <w:szCs w:val="22"/>
              </w:rPr>
              <w:t>10%</w:t>
            </w:r>
          </w:p>
        </w:tc>
      </w:tr>
      <w:tr w:rsidR="00272AE9" w:rsidRPr="00A922BF" w14:paraId="175F9700" w14:textId="77777777" w:rsidTr="00272AE9">
        <w:tc>
          <w:tcPr>
            <w:tcW w:w="6912" w:type="dxa"/>
            <w:shd w:val="clear" w:color="auto" w:fill="auto"/>
          </w:tcPr>
          <w:p w14:paraId="7B4FF1A0" w14:textId="77777777" w:rsidR="00272AE9" w:rsidRPr="00A922BF" w:rsidRDefault="00272AE9">
            <w:pPr>
              <w:rPr>
                <w:rFonts w:ascii="Helvetica Neue" w:eastAsia="Cambria" w:hAnsi="Helvetica Neue"/>
                <w:sz w:val="22"/>
                <w:szCs w:val="22"/>
              </w:rPr>
            </w:pPr>
          </w:p>
          <w:p w14:paraId="16D77B69" w14:textId="77777777" w:rsidR="00272AE9" w:rsidRPr="00A922BF" w:rsidRDefault="00272AE9">
            <w:pPr>
              <w:rPr>
                <w:rFonts w:ascii="Helvetica Neue" w:eastAsia="Cambria" w:hAnsi="Helvetica Neue"/>
                <w:sz w:val="22"/>
                <w:szCs w:val="22"/>
              </w:rPr>
            </w:pPr>
            <w:r w:rsidRPr="00A922BF">
              <w:rPr>
                <w:rFonts w:ascii="Helvetica Neue" w:eastAsia="Cambria" w:hAnsi="Helvetica Neue"/>
                <w:sz w:val="22"/>
                <w:szCs w:val="22"/>
              </w:rPr>
              <w:t>Participation</w:t>
            </w:r>
          </w:p>
          <w:p w14:paraId="3D158377" w14:textId="333109C1" w:rsidR="00272AE9" w:rsidRPr="00A922BF" w:rsidRDefault="00272AE9">
            <w:pPr>
              <w:rPr>
                <w:rFonts w:ascii="Helvetica Neue" w:eastAsia="Cambria" w:hAnsi="Helvetica Neue"/>
                <w:sz w:val="22"/>
                <w:szCs w:val="22"/>
              </w:rPr>
            </w:pPr>
          </w:p>
        </w:tc>
        <w:tc>
          <w:tcPr>
            <w:tcW w:w="1985" w:type="dxa"/>
            <w:shd w:val="clear" w:color="auto" w:fill="auto"/>
          </w:tcPr>
          <w:p w14:paraId="3834AA10" w14:textId="77777777" w:rsidR="00F9441B" w:rsidRPr="00A922BF" w:rsidRDefault="00F9441B">
            <w:pPr>
              <w:rPr>
                <w:rFonts w:ascii="Helvetica Neue" w:hAnsi="Helvetica Neue"/>
                <w:sz w:val="22"/>
                <w:szCs w:val="22"/>
              </w:rPr>
            </w:pPr>
          </w:p>
          <w:p w14:paraId="7D61434B" w14:textId="25AB504F" w:rsidR="00272AE9" w:rsidRPr="00A922BF" w:rsidRDefault="00272AE9">
            <w:pPr>
              <w:rPr>
                <w:rFonts w:ascii="Helvetica Neue" w:hAnsi="Helvetica Neue"/>
                <w:sz w:val="22"/>
                <w:szCs w:val="22"/>
              </w:rPr>
            </w:pPr>
            <w:r w:rsidRPr="00A922BF">
              <w:rPr>
                <w:rFonts w:ascii="Helvetica Neue" w:hAnsi="Helvetica Neue"/>
                <w:sz w:val="22"/>
                <w:szCs w:val="22"/>
              </w:rPr>
              <w:t>10%</w:t>
            </w:r>
          </w:p>
        </w:tc>
      </w:tr>
    </w:tbl>
    <w:p w14:paraId="3B23C1C4" w14:textId="77777777" w:rsidR="00C92A36" w:rsidRPr="00A922BF" w:rsidRDefault="00C92A36">
      <w:pPr>
        <w:widowControl w:val="0"/>
        <w:rPr>
          <w:rFonts w:ascii="Helvetica Neue" w:hAnsi="Helvetica Neue"/>
          <w:b/>
          <w:sz w:val="22"/>
          <w:szCs w:val="22"/>
          <w:u w:val="single"/>
        </w:rPr>
      </w:pPr>
    </w:p>
    <w:p w14:paraId="60270D03" w14:textId="77777777" w:rsidR="002F0E4A" w:rsidRPr="00A922BF" w:rsidRDefault="002F0E4A" w:rsidP="002F0E4A">
      <w:pPr>
        <w:widowControl w:val="0"/>
        <w:rPr>
          <w:rFonts w:ascii="Helvetica Neue" w:hAnsi="Helvetica Neue"/>
          <w:b/>
          <w:sz w:val="22"/>
          <w:szCs w:val="22"/>
        </w:rPr>
      </w:pPr>
      <w:r w:rsidRPr="00A922BF">
        <w:rPr>
          <w:rFonts w:ascii="Helvetica Neue" w:hAnsi="Helvetica Neue"/>
          <w:b/>
          <w:sz w:val="22"/>
          <w:szCs w:val="22"/>
        </w:rPr>
        <w:t>Final Exam</w:t>
      </w:r>
    </w:p>
    <w:p w14:paraId="552B0EB2" w14:textId="77777777" w:rsidR="002F0E4A" w:rsidRPr="00A922BF" w:rsidRDefault="002F0E4A" w:rsidP="002F0E4A">
      <w:pPr>
        <w:widowControl w:val="0"/>
        <w:rPr>
          <w:rFonts w:ascii="Helvetica Neue" w:hAnsi="Helvetica Neue"/>
          <w:bCs/>
          <w:sz w:val="22"/>
          <w:szCs w:val="22"/>
        </w:rPr>
      </w:pPr>
      <w:r w:rsidRPr="00A922BF">
        <w:rPr>
          <w:rFonts w:ascii="Helvetica Neue" w:hAnsi="Helvetica Neue"/>
          <w:bCs/>
          <w:sz w:val="22"/>
          <w:szCs w:val="22"/>
        </w:rPr>
        <w:t>Critiques take the place of exams. They are scheduled at regular intervals during class time. A deduction of 10% applies to any missed critique (even when the student is not presenting).</w:t>
      </w:r>
    </w:p>
    <w:p w14:paraId="63D8D8DB" w14:textId="40A87251" w:rsidR="002F0E4A" w:rsidRPr="00A922BF" w:rsidRDefault="002F0E4A" w:rsidP="002F0E4A">
      <w:pPr>
        <w:widowControl w:val="0"/>
        <w:rPr>
          <w:rFonts w:ascii="Helvetica Neue" w:hAnsi="Helvetica Neue"/>
          <w:b/>
          <w:sz w:val="22"/>
          <w:szCs w:val="22"/>
          <w:u w:val="single"/>
        </w:rPr>
      </w:pPr>
    </w:p>
    <w:p w14:paraId="110422E0" w14:textId="14B306F6" w:rsidR="002F0E4A" w:rsidRPr="00A922BF" w:rsidRDefault="002F0E4A" w:rsidP="002F0E4A">
      <w:pPr>
        <w:widowControl w:val="0"/>
        <w:rPr>
          <w:rFonts w:ascii="Helvetica Neue" w:hAnsi="Helvetica Neue"/>
          <w:b/>
          <w:sz w:val="22"/>
          <w:szCs w:val="22"/>
        </w:rPr>
      </w:pPr>
      <w:r w:rsidRPr="00A922BF">
        <w:rPr>
          <w:rFonts w:ascii="Helvetica Neue" w:hAnsi="Helvetica Neue"/>
          <w:b/>
          <w:sz w:val="22"/>
          <w:szCs w:val="22"/>
        </w:rPr>
        <w:t>S</w:t>
      </w:r>
      <w:r w:rsidRPr="00A922BF">
        <w:rPr>
          <w:rFonts w:ascii="Helvetica Neue" w:hAnsi="Helvetica Neue"/>
          <w:b/>
          <w:sz w:val="22"/>
          <w:szCs w:val="22"/>
        </w:rPr>
        <w:t>a</w:t>
      </w:r>
      <w:r w:rsidRPr="00A922BF">
        <w:rPr>
          <w:rFonts w:ascii="Helvetica Neue" w:hAnsi="Helvetica Neue"/>
          <w:b/>
          <w:sz w:val="22"/>
          <w:szCs w:val="22"/>
        </w:rPr>
        <w:t>fety</w:t>
      </w:r>
    </w:p>
    <w:p w14:paraId="587A7DFC" w14:textId="77777777" w:rsidR="002F0E4A" w:rsidRPr="00A922BF" w:rsidRDefault="002F0E4A" w:rsidP="002F0E4A">
      <w:pPr>
        <w:widowControl w:val="0"/>
        <w:rPr>
          <w:rFonts w:ascii="Helvetica Neue" w:hAnsi="Helvetica Neue"/>
          <w:b/>
          <w:sz w:val="22"/>
          <w:szCs w:val="22"/>
          <w:u w:val="single"/>
        </w:rPr>
      </w:pPr>
      <w:r w:rsidRPr="00A922BF">
        <w:rPr>
          <w:rFonts w:ascii="Helvetica Neue" w:hAnsi="Helvetica Neue"/>
          <w:bCs/>
          <w:sz w:val="22"/>
          <w:szCs w:val="22"/>
        </w:rPr>
        <w:t>It is the responsibility of each student to attend all safety orientation sessions that are provided and read all safety instructions.</w:t>
      </w:r>
    </w:p>
    <w:p w14:paraId="2A6FA80F" w14:textId="77777777" w:rsidR="002F0E4A" w:rsidRPr="00A922BF" w:rsidRDefault="002F0E4A" w:rsidP="002F0E4A">
      <w:pPr>
        <w:widowControl w:val="0"/>
        <w:rPr>
          <w:rFonts w:ascii="Helvetica Neue" w:hAnsi="Helvetica Neue"/>
          <w:b/>
          <w:sz w:val="22"/>
          <w:szCs w:val="22"/>
          <w:u w:val="single"/>
        </w:rPr>
      </w:pPr>
    </w:p>
    <w:p w14:paraId="6032A4AC" w14:textId="3C5B6FD1" w:rsidR="00C92A36" w:rsidRPr="00A922BF" w:rsidRDefault="008C2418" w:rsidP="002F0E4A">
      <w:pPr>
        <w:widowControl w:val="0"/>
        <w:rPr>
          <w:rFonts w:ascii="Helvetica Neue" w:hAnsi="Helvetica Neue"/>
          <w:b/>
          <w:sz w:val="22"/>
          <w:szCs w:val="22"/>
        </w:rPr>
      </w:pPr>
      <w:r w:rsidRPr="00A922BF">
        <w:rPr>
          <w:rFonts w:ascii="Helvetica Neue" w:hAnsi="Helvetica Neue"/>
          <w:b/>
          <w:sz w:val="22"/>
          <w:szCs w:val="22"/>
        </w:rPr>
        <w:t>Lab Fees</w:t>
      </w:r>
    </w:p>
    <w:p w14:paraId="7B44FF7C" w14:textId="188F1634" w:rsidR="00C92A36" w:rsidRPr="00A922BF" w:rsidRDefault="00C92A36">
      <w:pPr>
        <w:rPr>
          <w:rFonts w:ascii="Helvetica Neue" w:hAnsi="Helvetica Neue"/>
          <w:sz w:val="22"/>
          <w:szCs w:val="22"/>
        </w:rPr>
      </w:pPr>
      <w:r w:rsidRPr="00A922BF">
        <w:rPr>
          <w:rFonts w:ascii="Helvetica Neue" w:hAnsi="Helvetica Neue"/>
          <w:sz w:val="22"/>
          <w:szCs w:val="22"/>
        </w:rPr>
        <w:t>A</w:t>
      </w:r>
      <w:r w:rsidR="00F24B65" w:rsidRPr="00A922BF">
        <w:rPr>
          <w:rFonts w:ascii="Helvetica Neue" w:hAnsi="Helvetica Neue"/>
          <w:sz w:val="22"/>
          <w:szCs w:val="22"/>
        </w:rPr>
        <w:t xml:space="preserve"> compulsory materials fee of $14</w:t>
      </w:r>
      <w:r w:rsidRPr="00A922BF">
        <w:rPr>
          <w:rFonts w:ascii="Helvetica Neue" w:hAnsi="Helvetica Neue"/>
          <w:sz w:val="22"/>
          <w:szCs w:val="22"/>
        </w:rPr>
        <w:t>0.00 will be charged for materials</w:t>
      </w:r>
      <w:r w:rsidR="00720598" w:rsidRPr="00A922BF">
        <w:rPr>
          <w:rFonts w:ascii="Helvetica Neue" w:hAnsi="Helvetica Neue"/>
          <w:sz w:val="22"/>
          <w:szCs w:val="22"/>
        </w:rPr>
        <w:t xml:space="preserve"> </w:t>
      </w:r>
      <w:r w:rsidRPr="00A922BF">
        <w:rPr>
          <w:rFonts w:ascii="Helvetica Neue" w:hAnsi="Helvetica Neue"/>
          <w:sz w:val="22"/>
          <w:szCs w:val="22"/>
        </w:rPr>
        <w:t xml:space="preserve">provided in support of required course projects.  The amount will be invoiced by the Office of the Bursar and paid directly with your tuition payment – no additional payment is necessary.  </w:t>
      </w:r>
    </w:p>
    <w:p w14:paraId="2F0BD298" w14:textId="77777777" w:rsidR="002F0E4A" w:rsidRPr="00A922BF" w:rsidRDefault="002F0E4A">
      <w:pPr>
        <w:rPr>
          <w:rFonts w:ascii="Helvetica Neue" w:hAnsi="Helvetica Neue"/>
          <w:sz w:val="22"/>
          <w:szCs w:val="22"/>
        </w:rPr>
      </w:pPr>
    </w:p>
    <w:p w14:paraId="1E87734F" w14:textId="4AF5E74A" w:rsidR="00C92A36" w:rsidRPr="00A922BF" w:rsidRDefault="00C92A36">
      <w:pPr>
        <w:rPr>
          <w:rFonts w:ascii="Helvetica Neue" w:hAnsi="Helvetica Neue"/>
          <w:sz w:val="22"/>
          <w:szCs w:val="22"/>
        </w:rPr>
      </w:pPr>
      <w:r w:rsidRPr="00A922BF">
        <w:rPr>
          <w:rFonts w:ascii="Helvetica Neue" w:hAnsi="Helvetica Neue"/>
          <w:sz w:val="22"/>
          <w:szCs w:val="22"/>
        </w:rPr>
        <w:t xml:space="preserve">The </w:t>
      </w:r>
      <w:r w:rsidR="00B572BD" w:rsidRPr="00A922BF">
        <w:rPr>
          <w:rFonts w:ascii="Helvetica Neue" w:hAnsi="Helvetica Neue"/>
          <w:sz w:val="22"/>
          <w:szCs w:val="22"/>
        </w:rPr>
        <w:t>lab f</w:t>
      </w:r>
      <w:r w:rsidRPr="00A922BF">
        <w:rPr>
          <w:rFonts w:ascii="Helvetica Neue" w:hAnsi="Helvetica Neue"/>
          <w:sz w:val="22"/>
          <w:szCs w:val="22"/>
        </w:rPr>
        <w:t xml:space="preserve">ee covers general materials, such as </w:t>
      </w:r>
      <w:r w:rsidR="00D6108C" w:rsidRPr="00A922BF">
        <w:rPr>
          <w:rFonts w:ascii="Helvetica Neue" w:hAnsi="Helvetica Neue"/>
          <w:sz w:val="22"/>
          <w:szCs w:val="22"/>
        </w:rPr>
        <w:t xml:space="preserve">darkroom bulbs, </w:t>
      </w:r>
      <w:r w:rsidRPr="00A922BF">
        <w:rPr>
          <w:rFonts w:ascii="Helvetica Neue" w:hAnsi="Helvetica Neue"/>
          <w:sz w:val="22"/>
          <w:szCs w:val="22"/>
        </w:rPr>
        <w:t>inks</w:t>
      </w:r>
      <w:r w:rsidR="00D6108C" w:rsidRPr="00A922BF">
        <w:rPr>
          <w:rFonts w:ascii="Helvetica Neue" w:hAnsi="Helvetica Neue"/>
          <w:sz w:val="22"/>
          <w:szCs w:val="22"/>
        </w:rPr>
        <w:t>, and lustre paper</w:t>
      </w:r>
      <w:r w:rsidRPr="00A922BF">
        <w:rPr>
          <w:rFonts w:ascii="Helvetica Neue" w:hAnsi="Helvetica Neue"/>
          <w:sz w:val="22"/>
          <w:szCs w:val="22"/>
        </w:rPr>
        <w:t xml:space="preserve">. </w:t>
      </w:r>
      <w:r w:rsidR="00D6108C" w:rsidRPr="00A922BF">
        <w:rPr>
          <w:rFonts w:ascii="Helvetica Neue" w:hAnsi="Helvetica Neue"/>
          <w:sz w:val="22"/>
          <w:szCs w:val="22"/>
        </w:rPr>
        <w:t xml:space="preserve">It will also cover </w:t>
      </w:r>
      <w:r w:rsidR="002F0E4A" w:rsidRPr="00A922BF">
        <w:rPr>
          <w:rFonts w:ascii="Helvetica Neue" w:hAnsi="Helvetica Neue"/>
          <w:sz w:val="22"/>
          <w:szCs w:val="22"/>
        </w:rPr>
        <w:t xml:space="preserve">basic </w:t>
      </w:r>
      <w:r w:rsidR="00D6108C" w:rsidRPr="00A922BF">
        <w:rPr>
          <w:rFonts w:ascii="Helvetica Neue" w:hAnsi="Helvetica Neue"/>
          <w:sz w:val="22"/>
          <w:szCs w:val="22"/>
        </w:rPr>
        <w:t xml:space="preserve">costs related to the production of your assignments. Should you wish to work </w:t>
      </w:r>
      <w:r w:rsidR="008C2418" w:rsidRPr="00A922BF">
        <w:rPr>
          <w:rFonts w:ascii="Helvetica Neue" w:hAnsi="Helvetica Neue"/>
          <w:sz w:val="22"/>
          <w:szCs w:val="22"/>
        </w:rPr>
        <w:t>in a very</w:t>
      </w:r>
      <w:r w:rsidR="00D6108C" w:rsidRPr="00A922BF">
        <w:rPr>
          <w:rFonts w:ascii="Helvetica Neue" w:hAnsi="Helvetica Neue"/>
          <w:sz w:val="22"/>
          <w:szCs w:val="22"/>
        </w:rPr>
        <w:t xml:space="preserve"> large format or with specialty materials, please consult the course instructor and the technician to determine whether this is viable under the lab fee.</w:t>
      </w:r>
      <w:r w:rsidR="00F00377" w:rsidRPr="00A922BF">
        <w:rPr>
          <w:rFonts w:ascii="Helvetica Neue" w:hAnsi="Helvetica Neue"/>
          <w:sz w:val="22"/>
          <w:szCs w:val="22"/>
        </w:rPr>
        <w:t xml:space="preserve"> Extra prints beyond what can be covered under the lab fee</w:t>
      </w:r>
      <w:r w:rsidR="00F00377" w:rsidRPr="00A922BF">
        <w:rPr>
          <w:rFonts w:ascii="Helvetica Neue" w:hAnsi="Helvetica Neue"/>
          <w:sz w:val="22"/>
          <w:szCs w:val="22"/>
        </w:rPr>
        <w:t xml:space="preserve"> cost $3.50 per square foot for regular papers, and $5.00 per square foot for premium watercolour and fibre-based paper.</w:t>
      </w:r>
      <w:r w:rsidR="008C2418" w:rsidRPr="00A922BF">
        <w:rPr>
          <w:rFonts w:ascii="Helvetica Neue" w:hAnsi="Helvetica Neue"/>
          <w:sz w:val="22"/>
          <w:szCs w:val="22"/>
        </w:rPr>
        <w:t xml:space="preserve"> </w:t>
      </w:r>
    </w:p>
    <w:p w14:paraId="4D5F6448" w14:textId="77777777" w:rsidR="0088365F" w:rsidRPr="00A922BF" w:rsidRDefault="0088365F">
      <w:pPr>
        <w:rPr>
          <w:rFonts w:ascii="Helvetica Neue" w:hAnsi="Helvetica Neue"/>
          <w:sz w:val="22"/>
          <w:szCs w:val="22"/>
        </w:rPr>
      </w:pPr>
    </w:p>
    <w:p w14:paraId="4A1889BF" w14:textId="77DA2D64" w:rsidR="00F00377" w:rsidRPr="00A922BF" w:rsidRDefault="00F00377" w:rsidP="00F00377">
      <w:pPr>
        <w:rPr>
          <w:rFonts w:ascii="Helvetica Neue" w:hAnsi="Helvetica Neue"/>
          <w:b/>
          <w:bCs/>
          <w:sz w:val="22"/>
          <w:szCs w:val="22"/>
        </w:rPr>
      </w:pPr>
      <w:r w:rsidRPr="00A922BF">
        <w:rPr>
          <w:rFonts w:ascii="Helvetica Neue" w:hAnsi="Helvetica Neue"/>
          <w:b/>
          <w:bCs/>
          <w:sz w:val="22"/>
          <w:szCs w:val="22"/>
        </w:rPr>
        <w:t>Recommended Student Supplies</w:t>
      </w:r>
    </w:p>
    <w:p w14:paraId="2A693709" w14:textId="092556AB" w:rsidR="00F00377" w:rsidRPr="00A922BF" w:rsidRDefault="00F00377" w:rsidP="008C2418">
      <w:pPr>
        <w:pStyle w:val="ListParagraph"/>
        <w:numPr>
          <w:ilvl w:val="0"/>
          <w:numId w:val="16"/>
        </w:numPr>
        <w:rPr>
          <w:rFonts w:ascii="Helvetica Neue" w:hAnsi="Helvetica Neue"/>
          <w:sz w:val="22"/>
          <w:szCs w:val="22"/>
        </w:rPr>
      </w:pPr>
      <w:r w:rsidRPr="00A922BF">
        <w:rPr>
          <w:rFonts w:ascii="Helvetica Neue" w:hAnsi="Helvetica Neue"/>
          <w:sz w:val="22"/>
          <w:szCs w:val="22"/>
        </w:rPr>
        <w:t>Manual DSLR camera (highly recommended, but the department has a limited number</w:t>
      </w:r>
      <w:r w:rsidR="008C2418" w:rsidRPr="00A922BF">
        <w:rPr>
          <w:rFonts w:ascii="Helvetica Neue" w:hAnsi="Helvetica Neue"/>
          <w:sz w:val="22"/>
          <w:szCs w:val="22"/>
        </w:rPr>
        <w:t xml:space="preserve"> </w:t>
      </w:r>
      <w:r w:rsidRPr="00A922BF">
        <w:rPr>
          <w:rFonts w:ascii="Helvetica Neue" w:hAnsi="Helvetica Neue"/>
          <w:sz w:val="22"/>
          <w:szCs w:val="22"/>
        </w:rPr>
        <w:t>for student sign out)</w:t>
      </w:r>
    </w:p>
    <w:p w14:paraId="21711529" w14:textId="4AA9A0D0" w:rsidR="00F00377" w:rsidRPr="00A922BF" w:rsidRDefault="00F00377" w:rsidP="008C2418">
      <w:pPr>
        <w:pStyle w:val="ListParagraph"/>
        <w:numPr>
          <w:ilvl w:val="0"/>
          <w:numId w:val="16"/>
        </w:numPr>
        <w:rPr>
          <w:rFonts w:ascii="Helvetica Neue" w:hAnsi="Helvetica Neue"/>
          <w:sz w:val="22"/>
          <w:szCs w:val="22"/>
        </w:rPr>
      </w:pPr>
      <w:r w:rsidRPr="00A922BF">
        <w:rPr>
          <w:rFonts w:ascii="Helvetica Neue" w:hAnsi="Helvetica Neue"/>
          <w:sz w:val="22"/>
          <w:szCs w:val="22"/>
        </w:rPr>
        <w:t>Spare camera batteries and camera manual (manuals can often be found online)</w:t>
      </w:r>
    </w:p>
    <w:p w14:paraId="0A4584EA" w14:textId="10338EA2" w:rsidR="00F00377" w:rsidRPr="00A922BF" w:rsidRDefault="00F00377" w:rsidP="008C2418">
      <w:pPr>
        <w:pStyle w:val="ListParagraph"/>
        <w:numPr>
          <w:ilvl w:val="0"/>
          <w:numId w:val="16"/>
        </w:numPr>
        <w:rPr>
          <w:rFonts w:ascii="Helvetica Neue" w:hAnsi="Helvetica Neue"/>
          <w:sz w:val="22"/>
          <w:szCs w:val="22"/>
        </w:rPr>
      </w:pPr>
      <w:r w:rsidRPr="00A922BF">
        <w:rPr>
          <w:rFonts w:ascii="Helvetica Neue" w:hAnsi="Helvetica Neue"/>
          <w:sz w:val="22"/>
          <w:szCs w:val="22"/>
        </w:rPr>
        <w:t>Skylight or UV filter to protect your camera lens is very helpful.</w:t>
      </w:r>
    </w:p>
    <w:p w14:paraId="2808AF45" w14:textId="2DDB04DD" w:rsidR="00F00377" w:rsidRPr="00A922BF" w:rsidRDefault="00F00377" w:rsidP="008C2418">
      <w:pPr>
        <w:pStyle w:val="ListParagraph"/>
        <w:numPr>
          <w:ilvl w:val="0"/>
          <w:numId w:val="16"/>
        </w:numPr>
        <w:rPr>
          <w:rFonts w:ascii="Helvetica Neue" w:hAnsi="Helvetica Neue"/>
          <w:sz w:val="22"/>
          <w:szCs w:val="22"/>
        </w:rPr>
      </w:pPr>
      <w:r w:rsidRPr="00A922BF">
        <w:rPr>
          <w:rFonts w:ascii="Helvetica Neue" w:hAnsi="Helvetica Neue"/>
          <w:sz w:val="22"/>
          <w:szCs w:val="22"/>
        </w:rPr>
        <w:t>Tripod (the department has a limited supply available for sign out)</w:t>
      </w:r>
    </w:p>
    <w:p w14:paraId="7038AEA0" w14:textId="49D91E57" w:rsidR="00F00377" w:rsidRPr="00A922BF" w:rsidRDefault="00F00377" w:rsidP="008C2418">
      <w:pPr>
        <w:pStyle w:val="ListParagraph"/>
        <w:numPr>
          <w:ilvl w:val="0"/>
          <w:numId w:val="16"/>
        </w:numPr>
        <w:rPr>
          <w:rFonts w:ascii="Helvetica Neue" w:hAnsi="Helvetica Neue"/>
          <w:sz w:val="22"/>
          <w:szCs w:val="22"/>
        </w:rPr>
      </w:pPr>
      <w:r w:rsidRPr="00A922BF">
        <w:rPr>
          <w:rFonts w:ascii="Helvetica Neue" w:hAnsi="Helvetica Neue"/>
          <w:sz w:val="22"/>
          <w:szCs w:val="22"/>
        </w:rPr>
        <w:t>Materials to clean your lens (3 options): anti-static cloth, lens cleaner and tissue, len</w:t>
      </w:r>
      <w:r w:rsidR="008C2418" w:rsidRPr="00A922BF">
        <w:rPr>
          <w:rFonts w:ascii="Helvetica Neue" w:hAnsi="Helvetica Neue"/>
          <w:sz w:val="22"/>
          <w:szCs w:val="22"/>
        </w:rPr>
        <w:t xml:space="preserve">s </w:t>
      </w:r>
      <w:r w:rsidRPr="00A922BF">
        <w:rPr>
          <w:rFonts w:ascii="Helvetica Neue" w:hAnsi="Helvetica Neue"/>
          <w:sz w:val="22"/>
          <w:szCs w:val="22"/>
        </w:rPr>
        <w:t>pen. The department also makes cleaning supplies available to students.</w:t>
      </w:r>
    </w:p>
    <w:p w14:paraId="499011AE" w14:textId="75571AC1" w:rsidR="00F00377" w:rsidRPr="00A922BF" w:rsidRDefault="00F00377" w:rsidP="008C2418">
      <w:pPr>
        <w:pStyle w:val="ListParagraph"/>
        <w:numPr>
          <w:ilvl w:val="0"/>
          <w:numId w:val="16"/>
        </w:numPr>
        <w:rPr>
          <w:rFonts w:ascii="Helvetica Neue" w:hAnsi="Helvetica Neue"/>
          <w:sz w:val="22"/>
          <w:szCs w:val="22"/>
        </w:rPr>
      </w:pPr>
      <w:r w:rsidRPr="00A922BF">
        <w:rPr>
          <w:rFonts w:ascii="Helvetica Neue" w:hAnsi="Helvetica Neue"/>
          <w:sz w:val="22"/>
          <w:szCs w:val="22"/>
        </w:rPr>
        <w:t>USB key to back up your work – at least 16 GB</w:t>
      </w:r>
    </w:p>
    <w:p w14:paraId="37032D3C" w14:textId="059B3614" w:rsidR="00F00377" w:rsidRPr="00A922BF" w:rsidRDefault="00F00377" w:rsidP="008C2418">
      <w:pPr>
        <w:pStyle w:val="ListParagraph"/>
        <w:numPr>
          <w:ilvl w:val="0"/>
          <w:numId w:val="16"/>
        </w:numPr>
        <w:rPr>
          <w:rFonts w:ascii="Helvetica Neue" w:hAnsi="Helvetica Neue"/>
          <w:sz w:val="22"/>
          <w:szCs w:val="22"/>
        </w:rPr>
      </w:pPr>
      <w:r w:rsidRPr="00A922BF">
        <w:rPr>
          <w:rFonts w:ascii="Helvetica Neue" w:hAnsi="Helvetica Neue"/>
          <w:sz w:val="22"/>
          <w:szCs w:val="22"/>
        </w:rPr>
        <w:t>Other useful supplies: Darkroom apron, scissors, pen, pencil, masking tape.</w:t>
      </w:r>
    </w:p>
    <w:p w14:paraId="60DA9700" w14:textId="00FC5F66" w:rsidR="00F00377" w:rsidRPr="00A922BF" w:rsidRDefault="00F00377" w:rsidP="00F9441B">
      <w:pPr>
        <w:pStyle w:val="ListParagraph"/>
        <w:rPr>
          <w:rFonts w:ascii="Helvetica Neue" w:hAnsi="Helvetica Neue"/>
          <w:sz w:val="22"/>
          <w:szCs w:val="22"/>
        </w:rPr>
      </w:pPr>
      <w:r w:rsidRPr="00A922BF">
        <w:rPr>
          <w:rFonts w:ascii="Helvetica Neue" w:hAnsi="Helvetica Neue"/>
          <w:sz w:val="22"/>
          <w:szCs w:val="22"/>
          <w:u w:val="single"/>
        </w:rPr>
        <w:t>Please note:</w:t>
      </w:r>
      <w:r w:rsidRPr="00A922BF">
        <w:rPr>
          <w:rFonts w:ascii="Helvetica Neue" w:hAnsi="Helvetica Neue"/>
          <w:sz w:val="22"/>
          <w:szCs w:val="22"/>
        </w:rPr>
        <w:t xml:space="preserve"> Contact the technician for advice if you are planning to purchase or</w:t>
      </w:r>
      <w:r w:rsidR="008C2418" w:rsidRPr="00A922BF">
        <w:rPr>
          <w:rFonts w:ascii="Helvetica Neue" w:hAnsi="Helvetica Neue"/>
          <w:sz w:val="22"/>
          <w:szCs w:val="22"/>
        </w:rPr>
        <w:t xml:space="preserve"> </w:t>
      </w:r>
      <w:r w:rsidRPr="00A922BF">
        <w:rPr>
          <w:rFonts w:ascii="Helvetica Neue" w:hAnsi="Helvetica Neue"/>
          <w:sz w:val="22"/>
          <w:szCs w:val="22"/>
        </w:rPr>
        <w:t xml:space="preserve">borrow a camera: Richelle </w:t>
      </w:r>
      <w:proofErr w:type="spellStart"/>
      <w:r w:rsidRPr="00A922BF">
        <w:rPr>
          <w:rFonts w:ascii="Helvetica Neue" w:hAnsi="Helvetica Neue"/>
          <w:sz w:val="22"/>
          <w:szCs w:val="22"/>
        </w:rPr>
        <w:t>Forsey</w:t>
      </w:r>
      <w:proofErr w:type="spellEnd"/>
      <w:r w:rsidRPr="00A922BF">
        <w:rPr>
          <w:rFonts w:ascii="Helvetica Neue" w:hAnsi="Helvetica Neue"/>
          <w:sz w:val="22"/>
          <w:szCs w:val="22"/>
        </w:rPr>
        <w:t xml:space="preserve"> </w:t>
      </w:r>
      <w:hyperlink r:id="rId9" w:history="1">
        <w:r w:rsidR="00F9441B" w:rsidRPr="00A922BF">
          <w:rPr>
            <w:rStyle w:val="Hyperlink"/>
            <w:rFonts w:ascii="Helvetica Neue" w:hAnsi="Helvetica Neue"/>
            <w:sz w:val="22"/>
            <w:szCs w:val="22"/>
          </w:rPr>
          <w:t>rforsey@uoguelph.ca</w:t>
        </w:r>
      </w:hyperlink>
      <w:r w:rsidR="00F9441B" w:rsidRPr="00A922BF">
        <w:rPr>
          <w:rFonts w:ascii="Helvetica Neue" w:hAnsi="Helvetica Neue"/>
          <w:sz w:val="22"/>
          <w:szCs w:val="22"/>
        </w:rPr>
        <w:t>.</w:t>
      </w:r>
    </w:p>
    <w:p w14:paraId="47D726C0" w14:textId="77777777" w:rsidR="00C92A36" w:rsidRPr="00A922BF" w:rsidRDefault="00C92A36">
      <w:pPr>
        <w:rPr>
          <w:rFonts w:ascii="Helvetica Neue" w:hAnsi="Helvetica Neue"/>
          <w:sz w:val="22"/>
          <w:szCs w:val="22"/>
        </w:rPr>
      </w:pPr>
    </w:p>
    <w:p w14:paraId="60FA5D2C" w14:textId="77777777" w:rsidR="00F00377" w:rsidRPr="00A922BF" w:rsidRDefault="00F00377" w:rsidP="00F00377">
      <w:pPr>
        <w:widowControl w:val="0"/>
        <w:autoSpaceDE w:val="0"/>
        <w:autoSpaceDN w:val="0"/>
        <w:adjustRightInd w:val="0"/>
        <w:rPr>
          <w:rFonts w:ascii="Helvetica Neue" w:eastAsia="MS Mincho" w:hAnsi="Helvetica Neue"/>
          <w:b/>
          <w:bCs/>
          <w:sz w:val="22"/>
          <w:szCs w:val="22"/>
          <w:lang w:val="en-US" w:eastAsia="ja-JP"/>
        </w:rPr>
      </w:pPr>
      <w:r w:rsidRPr="00A922BF">
        <w:rPr>
          <w:rFonts w:ascii="Helvetica Neue" w:eastAsia="MS Mincho" w:hAnsi="Helvetica Neue"/>
          <w:b/>
          <w:bCs/>
          <w:sz w:val="22"/>
          <w:szCs w:val="22"/>
          <w:lang w:val="en-US" w:eastAsia="ja-JP"/>
        </w:rPr>
        <w:t>Area Coordinator</w:t>
      </w:r>
    </w:p>
    <w:p w14:paraId="2A889678" w14:textId="4B29CD18" w:rsidR="00720598" w:rsidRPr="00A922BF" w:rsidRDefault="00F00377" w:rsidP="00F00377">
      <w:pPr>
        <w:widowControl w:val="0"/>
        <w:autoSpaceDE w:val="0"/>
        <w:autoSpaceDN w:val="0"/>
        <w:adjustRightInd w:val="0"/>
        <w:rPr>
          <w:rFonts w:ascii="Helvetica Neue" w:eastAsia="MS Mincho" w:hAnsi="Helvetica Neue"/>
          <w:sz w:val="22"/>
          <w:szCs w:val="22"/>
          <w:lang w:val="en-US" w:eastAsia="ja-JP"/>
        </w:rPr>
      </w:pPr>
      <w:r w:rsidRPr="00A922BF">
        <w:rPr>
          <w:rFonts w:ascii="Helvetica Neue" w:eastAsia="MS Mincho" w:hAnsi="Helvetica Neue"/>
          <w:sz w:val="22"/>
          <w:szCs w:val="22"/>
          <w:lang w:val="en-US" w:eastAsia="ja-JP"/>
        </w:rPr>
        <w:t xml:space="preserve">Any issues in the photography department should be reported to the photo area coordinator Susan Dobson. Please email </w:t>
      </w:r>
      <w:hyperlink r:id="rId10" w:history="1">
        <w:r w:rsidR="008C2418" w:rsidRPr="00A922BF">
          <w:rPr>
            <w:rStyle w:val="Hyperlink"/>
            <w:rFonts w:ascii="Helvetica Neue" w:eastAsia="MS Mincho" w:hAnsi="Helvetica Neue"/>
            <w:sz w:val="22"/>
            <w:szCs w:val="22"/>
            <w:lang w:val="en-US" w:eastAsia="ja-JP"/>
          </w:rPr>
          <w:t>sdobson@uoguelph.ca</w:t>
        </w:r>
      </w:hyperlink>
      <w:r w:rsidR="008C2418" w:rsidRPr="00A922BF">
        <w:rPr>
          <w:rFonts w:ascii="Helvetica Neue" w:eastAsia="MS Mincho" w:hAnsi="Helvetica Neue"/>
          <w:sz w:val="22"/>
          <w:szCs w:val="22"/>
          <w:lang w:val="en-US" w:eastAsia="ja-JP"/>
        </w:rPr>
        <w:t>.</w:t>
      </w:r>
      <w:r w:rsidRPr="00A922BF">
        <w:rPr>
          <w:rFonts w:ascii="Helvetica Neue" w:eastAsia="MS Mincho" w:hAnsi="Helvetica Neue"/>
          <w:sz w:val="22"/>
          <w:szCs w:val="22"/>
          <w:lang w:val="en-US" w:eastAsia="ja-JP"/>
        </w:rPr>
        <w:t xml:space="preserve">   </w:t>
      </w:r>
    </w:p>
    <w:p w14:paraId="229E0F44" w14:textId="77777777" w:rsidR="00F00377" w:rsidRPr="00A922BF" w:rsidRDefault="00F00377" w:rsidP="00F00377">
      <w:pPr>
        <w:widowControl w:val="0"/>
        <w:autoSpaceDE w:val="0"/>
        <w:autoSpaceDN w:val="0"/>
        <w:adjustRightInd w:val="0"/>
        <w:rPr>
          <w:rFonts w:ascii="Helvetica Neue" w:eastAsia="MS Mincho" w:hAnsi="Helvetica Neue"/>
          <w:b/>
          <w:bCs/>
          <w:sz w:val="22"/>
          <w:szCs w:val="22"/>
          <w:u w:val="single"/>
          <w:lang w:val="en-US" w:eastAsia="ja-JP"/>
        </w:rPr>
      </w:pPr>
    </w:p>
    <w:p w14:paraId="0A585118" w14:textId="77777777" w:rsidR="008C2418" w:rsidRPr="00A922BF" w:rsidRDefault="008C2418" w:rsidP="008C2418">
      <w:pPr>
        <w:widowControl w:val="0"/>
        <w:autoSpaceDE w:val="0"/>
        <w:autoSpaceDN w:val="0"/>
        <w:adjustRightInd w:val="0"/>
        <w:jc w:val="center"/>
        <w:rPr>
          <w:rFonts w:ascii="Helvetica Neue" w:hAnsi="Helvetica Neue"/>
          <w:b/>
          <w:bCs/>
          <w:sz w:val="22"/>
          <w:szCs w:val="22"/>
        </w:rPr>
      </w:pPr>
    </w:p>
    <w:p w14:paraId="4FD7C4FA" w14:textId="48F56CB6" w:rsidR="00F00377" w:rsidRPr="00A922BF" w:rsidRDefault="00F00377" w:rsidP="008C2418">
      <w:pPr>
        <w:widowControl w:val="0"/>
        <w:autoSpaceDE w:val="0"/>
        <w:autoSpaceDN w:val="0"/>
        <w:adjustRightInd w:val="0"/>
        <w:jc w:val="center"/>
        <w:rPr>
          <w:rFonts w:ascii="Helvetica Neue" w:hAnsi="Helvetica Neue"/>
          <w:b/>
          <w:bCs/>
          <w:sz w:val="22"/>
          <w:szCs w:val="22"/>
        </w:rPr>
      </w:pPr>
      <w:r w:rsidRPr="00A922BF">
        <w:rPr>
          <w:rFonts w:ascii="Helvetica Neue" w:hAnsi="Helvetica Neue"/>
          <w:b/>
          <w:bCs/>
          <w:sz w:val="22"/>
          <w:szCs w:val="22"/>
        </w:rPr>
        <w:t>University Statements</w:t>
      </w:r>
    </w:p>
    <w:p w14:paraId="370F9DA5" w14:textId="77777777" w:rsidR="008C2418" w:rsidRPr="00A922BF" w:rsidRDefault="008C2418" w:rsidP="00F00377">
      <w:pPr>
        <w:widowControl w:val="0"/>
        <w:autoSpaceDE w:val="0"/>
        <w:autoSpaceDN w:val="0"/>
        <w:adjustRightInd w:val="0"/>
        <w:rPr>
          <w:rFonts w:ascii="Helvetica Neue" w:hAnsi="Helvetica Neue"/>
          <w:sz w:val="22"/>
          <w:szCs w:val="22"/>
        </w:rPr>
      </w:pPr>
    </w:p>
    <w:p w14:paraId="23AC9C6A" w14:textId="1DADFEAB" w:rsidR="00F00377" w:rsidRPr="00A922BF" w:rsidRDefault="00F00377" w:rsidP="00F00377">
      <w:pPr>
        <w:widowControl w:val="0"/>
        <w:autoSpaceDE w:val="0"/>
        <w:autoSpaceDN w:val="0"/>
        <w:adjustRightInd w:val="0"/>
        <w:rPr>
          <w:rFonts w:ascii="Helvetica Neue" w:hAnsi="Helvetica Neue"/>
          <w:b/>
          <w:bCs/>
          <w:sz w:val="22"/>
          <w:szCs w:val="22"/>
        </w:rPr>
      </w:pPr>
      <w:r w:rsidRPr="00A922BF">
        <w:rPr>
          <w:rFonts w:ascii="Helvetica Neue" w:hAnsi="Helvetica Neue"/>
          <w:b/>
          <w:bCs/>
          <w:sz w:val="22"/>
          <w:szCs w:val="22"/>
        </w:rPr>
        <w:t>Email Communication</w:t>
      </w:r>
    </w:p>
    <w:p w14:paraId="0A8199E9" w14:textId="6D1F8D45"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As per university regulations, all students are required to check their e-mail account regularly: e-mail is the official route of communication between the University and its students.</w:t>
      </w:r>
    </w:p>
    <w:p w14:paraId="3E72EA5C" w14:textId="77777777" w:rsidR="008C2418" w:rsidRPr="00A922BF" w:rsidRDefault="008C2418" w:rsidP="00F00377">
      <w:pPr>
        <w:widowControl w:val="0"/>
        <w:autoSpaceDE w:val="0"/>
        <w:autoSpaceDN w:val="0"/>
        <w:adjustRightInd w:val="0"/>
        <w:rPr>
          <w:rFonts w:ascii="Helvetica Neue" w:hAnsi="Helvetica Neue"/>
          <w:sz w:val="22"/>
          <w:szCs w:val="22"/>
        </w:rPr>
      </w:pPr>
    </w:p>
    <w:p w14:paraId="28FA2B2E" w14:textId="186D917B" w:rsidR="00F00377" w:rsidRPr="00A922BF" w:rsidRDefault="00F00377" w:rsidP="00F00377">
      <w:pPr>
        <w:widowControl w:val="0"/>
        <w:autoSpaceDE w:val="0"/>
        <w:autoSpaceDN w:val="0"/>
        <w:adjustRightInd w:val="0"/>
        <w:rPr>
          <w:rFonts w:ascii="Helvetica Neue" w:hAnsi="Helvetica Neue"/>
          <w:b/>
          <w:bCs/>
          <w:sz w:val="22"/>
          <w:szCs w:val="22"/>
        </w:rPr>
      </w:pPr>
      <w:r w:rsidRPr="00A922BF">
        <w:rPr>
          <w:rFonts w:ascii="Helvetica Neue" w:hAnsi="Helvetica Neue"/>
          <w:b/>
          <w:bCs/>
          <w:sz w:val="22"/>
          <w:szCs w:val="22"/>
        </w:rPr>
        <w:t>When You Cannot Meet a Course Requirement</w:t>
      </w:r>
    </w:p>
    <w:p w14:paraId="20574BA5"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 </w:t>
      </w:r>
    </w:p>
    <w:p w14:paraId="4FFDBACD"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53F43DB6"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Undergraduate Calendar - Academic Consideration and Appeals </w:t>
      </w:r>
    </w:p>
    <w:p w14:paraId="5BF056E4" w14:textId="49BC213A" w:rsidR="00F00377" w:rsidRPr="00A922BF" w:rsidRDefault="008C2418" w:rsidP="00F00377">
      <w:pPr>
        <w:widowControl w:val="0"/>
        <w:autoSpaceDE w:val="0"/>
        <w:autoSpaceDN w:val="0"/>
        <w:adjustRightInd w:val="0"/>
        <w:rPr>
          <w:rFonts w:ascii="Helvetica Neue" w:hAnsi="Helvetica Neue"/>
          <w:sz w:val="22"/>
          <w:szCs w:val="22"/>
        </w:rPr>
      </w:pPr>
      <w:hyperlink r:id="rId11" w:history="1">
        <w:r w:rsidRPr="00A922BF">
          <w:rPr>
            <w:rStyle w:val="Hyperlink"/>
            <w:rFonts w:ascii="Helvetica Neue" w:hAnsi="Helvetica Neue"/>
            <w:sz w:val="22"/>
            <w:szCs w:val="22"/>
          </w:rPr>
          <w:t>https://www.uoguelph.ca/registrar/calendars/undergraduate/current/c08/c08-ac.shtml</w:t>
        </w:r>
      </w:hyperlink>
      <w:r w:rsidRPr="00A922BF">
        <w:rPr>
          <w:rFonts w:ascii="Helvetica Neue" w:hAnsi="Helvetica Neue"/>
          <w:sz w:val="22"/>
          <w:szCs w:val="22"/>
        </w:rPr>
        <w:t xml:space="preserve"> </w:t>
      </w:r>
      <w:r w:rsidR="00F00377" w:rsidRPr="00A922BF">
        <w:rPr>
          <w:rFonts w:ascii="Helvetica Neue" w:hAnsi="Helvetica Neue"/>
          <w:sz w:val="22"/>
          <w:szCs w:val="22"/>
        </w:rPr>
        <w:t xml:space="preserve"> </w:t>
      </w:r>
    </w:p>
    <w:p w14:paraId="2E42589F"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424EA5E7"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Graduate Calendar - Grounds for Academic Consideration </w:t>
      </w:r>
    </w:p>
    <w:p w14:paraId="5E3F5619" w14:textId="55068D13" w:rsidR="00F00377" w:rsidRPr="00A922BF" w:rsidRDefault="008C2418" w:rsidP="00F00377">
      <w:pPr>
        <w:widowControl w:val="0"/>
        <w:autoSpaceDE w:val="0"/>
        <w:autoSpaceDN w:val="0"/>
        <w:adjustRightInd w:val="0"/>
        <w:rPr>
          <w:rFonts w:ascii="Helvetica Neue" w:hAnsi="Helvetica Neue"/>
          <w:sz w:val="22"/>
          <w:szCs w:val="22"/>
        </w:rPr>
      </w:pPr>
      <w:hyperlink r:id="rId12" w:history="1">
        <w:r w:rsidRPr="00A922BF">
          <w:rPr>
            <w:rStyle w:val="Hyperlink"/>
            <w:rFonts w:ascii="Helvetica Neue" w:hAnsi="Helvetica Neue"/>
            <w:sz w:val="22"/>
            <w:szCs w:val="22"/>
          </w:rPr>
          <w:t>https://www.uoguelph.ca/registrar/calendars/graduate/current/genreg/index.shtml</w:t>
        </w:r>
      </w:hyperlink>
      <w:r w:rsidRPr="00A922BF">
        <w:rPr>
          <w:rFonts w:ascii="Helvetica Neue" w:hAnsi="Helvetica Neue"/>
          <w:sz w:val="22"/>
          <w:szCs w:val="22"/>
        </w:rPr>
        <w:t xml:space="preserve"> </w:t>
      </w:r>
      <w:r w:rsidR="00F00377" w:rsidRPr="00A922BF">
        <w:rPr>
          <w:rFonts w:ascii="Helvetica Neue" w:hAnsi="Helvetica Neue"/>
          <w:sz w:val="22"/>
          <w:szCs w:val="22"/>
        </w:rPr>
        <w:t xml:space="preserve"> </w:t>
      </w:r>
    </w:p>
    <w:p w14:paraId="3ED6EC5A"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5636086B" w14:textId="003AFA00"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Associate Diploma Calendar - Academic Consideration, Appeals and Petitions </w:t>
      </w:r>
      <w:hyperlink r:id="rId13" w:history="1">
        <w:r w:rsidR="008C2418" w:rsidRPr="00A922BF">
          <w:rPr>
            <w:rStyle w:val="Hyperlink"/>
            <w:rFonts w:ascii="Helvetica Neue" w:hAnsi="Helvetica Neue"/>
            <w:sz w:val="22"/>
            <w:szCs w:val="22"/>
          </w:rPr>
          <w:t>https://www.uoguelph.ca/registrar/calendars/diploma/current/index.shtml</w:t>
        </w:r>
      </w:hyperlink>
      <w:r w:rsidR="008C2418" w:rsidRPr="00A922BF">
        <w:rPr>
          <w:rFonts w:ascii="Helvetica Neue" w:hAnsi="Helvetica Neue"/>
          <w:sz w:val="22"/>
          <w:szCs w:val="22"/>
        </w:rPr>
        <w:t xml:space="preserve"> </w:t>
      </w:r>
      <w:r w:rsidRPr="00A922BF">
        <w:rPr>
          <w:rFonts w:ascii="Helvetica Neue" w:hAnsi="Helvetica Neue"/>
          <w:sz w:val="22"/>
          <w:szCs w:val="22"/>
        </w:rPr>
        <w:t xml:space="preserve"> </w:t>
      </w:r>
    </w:p>
    <w:p w14:paraId="71EDD4E6"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4C0D6833" w14:textId="77777777" w:rsidR="00F00377" w:rsidRPr="00A922BF" w:rsidRDefault="00F00377" w:rsidP="00F00377">
      <w:pPr>
        <w:widowControl w:val="0"/>
        <w:autoSpaceDE w:val="0"/>
        <w:autoSpaceDN w:val="0"/>
        <w:adjustRightInd w:val="0"/>
        <w:rPr>
          <w:rFonts w:ascii="Helvetica Neue" w:hAnsi="Helvetica Neue"/>
          <w:b/>
          <w:bCs/>
          <w:sz w:val="22"/>
          <w:szCs w:val="22"/>
        </w:rPr>
      </w:pPr>
      <w:r w:rsidRPr="00A922BF">
        <w:rPr>
          <w:rFonts w:ascii="Helvetica Neue" w:hAnsi="Helvetica Neue"/>
          <w:b/>
          <w:bCs/>
          <w:sz w:val="22"/>
          <w:szCs w:val="22"/>
        </w:rPr>
        <w:t>Drop Date</w:t>
      </w:r>
    </w:p>
    <w:p w14:paraId="3963550E"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Students will have until the last day of classes to drop courses without academic penalty. The deadline to drop two-semester courses will be the last day of classes in the second semester. </w:t>
      </w:r>
    </w:p>
    <w:p w14:paraId="6479973D" w14:textId="77777777" w:rsidR="008C2418" w:rsidRPr="00A922BF" w:rsidRDefault="008C2418" w:rsidP="00F00377">
      <w:pPr>
        <w:widowControl w:val="0"/>
        <w:autoSpaceDE w:val="0"/>
        <w:autoSpaceDN w:val="0"/>
        <w:adjustRightInd w:val="0"/>
        <w:rPr>
          <w:rFonts w:ascii="Helvetica Neue" w:hAnsi="Helvetica Neue"/>
          <w:sz w:val="22"/>
          <w:szCs w:val="22"/>
        </w:rPr>
      </w:pPr>
    </w:p>
    <w:p w14:paraId="32C2BC79" w14:textId="71D3C6AC"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 </w:t>
      </w:r>
    </w:p>
    <w:p w14:paraId="73C5453F"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71FE732D"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Undergraduate Calendar - Dropping Courses </w:t>
      </w:r>
    </w:p>
    <w:p w14:paraId="499577C3" w14:textId="72D29D1C" w:rsidR="00F00377" w:rsidRPr="00A922BF" w:rsidRDefault="008C2418" w:rsidP="00F00377">
      <w:pPr>
        <w:widowControl w:val="0"/>
        <w:autoSpaceDE w:val="0"/>
        <w:autoSpaceDN w:val="0"/>
        <w:adjustRightInd w:val="0"/>
        <w:rPr>
          <w:rFonts w:ascii="Helvetica Neue" w:hAnsi="Helvetica Neue"/>
          <w:sz w:val="22"/>
          <w:szCs w:val="22"/>
        </w:rPr>
      </w:pPr>
      <w:hyperlink r:id="rId14" w:history="1">
        <w:r w:rsidRPr="00A922BF">
          <w:rPr>
            <w:rStyle w:val="Hyperlink"/>
            <w:rFonts w:ascii="Helvetica Neue" w:hAnsi="Helvetica Neue"/>
            <w:sz w:val="22"/>
            <w:szCs w:val="22"/>
          </w:rPr>
          <w:t>https://www.uoguelph.ca/registrar/calendars/undergraduate/current/c08/c08-drop.shtml</w:t>
        </w:r>
      </w:hyperlink>
      <w:r w:rsidRPr="00A922BF">
        <w:rPr>
          <w:rFonts w:ascii="Helvetica Neue" w:hAnsi="Helvetica Neue"/>
          <w:sz w:val="22"/>
          <w:szCs w:val="22"/>
        </w:rPr>
        <w:t xml:space="preserve"> </w:t>
      </w:r>
      <w:r w:rsidR="00F00377" w:rsidRPr="00A922BF">
        <w:rPr>
          <w:rFonts w:ascii="Helvetica Neue" w:hAnsi="Helvetica Neue"/>
          <w:sz w:val="22"/>
          <w:szCs w:val="22"/>
        </w:rPr>
        <w:t xml:space="preserve"> </w:t>
      </w:r>
    </w:p>
    <w:p w14:paraId="06205BC5"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226D4592"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Graduate Calendar - Registration Changes </w:t>
      </w:r>
    </w:p>
    <w:p w14:paraId="5512C3EF" w14:textId="4CEA7B9D" w:rsidR="00F00377" w:rsidRPr="00A922BF" w:rsidRDefault="008C2418" w:rsidP="00F00377">
      <w:pPr>
        <w:widowControl w:val="0"/>
        <w:autoSpaceDE w:val="0"/>
        <w:autoSpaceDN w:val="0"/>
        <w:adjustRightInd w:val="0"/>
        <w:rPr>
          <w:rFonts w:ascii="Helvetica Neue" w:hAnsi="Helvetica Neue"/>
          <w:sz w:val="22"/>
          <w:szCs w:val="22"/>
        </w:rPr>
      </w:pPr>
      <w:hyperlink r:id="rId15" w:history="1">
        <w:r w:rsidRPr="00A922BF">
          <w:rPr>
            <w:rStyle w:val="Hyperlink"/>
            <w:rFonts w:ascii="Helvetica Neue" w:hAnsi="Helvetica Neue"/>
            <w:sz w:val="22"/>
            <w:szCs w:val="22"/>
          </w:rPr>
          <w:t>https://www.uoguelph.ca/registrar/calendars/graduate/current/genreg/genreg-regregchg.shtml</w:t>
        </w:r>
      </w:hyperlink>
      <w:r w:rsidRPr="00A922BF">
        <w:rPr>
          <w:rFonts w:ascii="Helvetica Neue" w:hAnsi="Helvetica Neue"/>
          <w:sz w:val="22"/>
          <w:szCs w:val="22"/>
        </w:rPr>
        <w:t xml:space="preserve"> </w:t>
      </w:r>
      <w:r w:rsidR="00F00377" w:rsidRPr="00A922BF">
        <w:rPr>
          <w:rFonts w:ascii="Helvetica Neue" w:hAnsi="Helvetica Neue"/>
          <w:sz w:val="22"/>
          <w:szCs w:val="22"/>
        </w:rPr>
        <w:t xml:space="preserve"> </w:t>
      </w:r>
    </w:p>
    <w:p w14:paraId="4BF3961E"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5AD2E51F"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Associate Diploma Calendar - Dropping Courses </w:t>
      </w:r>
    </w:p>
    <w:p w14:paraId="67ACC980" w14:textId="42D63EAB" w:rsidR="00F00377" w:rsidRPr="00A922BF" w:rsidRDefault="008C2418" w:rsidP="00F00377">
      <w:pPr>
        <w:widowControl w:val="0"/>
        <w:autoSpaceDE w:val="0"/>
        <w:autoSpaceDN w:val="0"/>
        <w:adjustRightInd w:val="0"/>
        <w:rPr>
          <w:rFonts w:ascii="Helvetica Neue" w:hAnsi="Helvetica Neue"/>
          <w:sz w:val="22"/>
          <w:szCs w:val="22"/>
        </w:rPr>
      </w:pPr>
      <w:hyperlink r:id="rId16" w:history="1">
        <w:r w:rsidRPr="00A922BF">
          <w:rPr>
            <w:rStyle w:val="Hyperlink"/>
            <w:rFonts w:ascii="Helvetica Neue" w:hAnsi="Helvetica Neue"/>
            <w:sz w:val="22"/>
            <w:szCs w:val="22"/>
          </w:rPr>
          <w:t>https://www.uoguelph.ca/registrar/calendars/diploma/current/c08/c08-drop.shtml</w:t>
        </w:r>
      </w:hyperlink>
      <w:r w:rsidRPr="00A922BF">
        <w:rPr>
          <w:rFonts w:ascii="Helvetica Neue" w:hAnsi="Helvetica Neue"/>
          <w:sz w:val="22"/>
          <w:szCs w:val="22"/>
        </w:rPr>
        <w:t xml:space="preserve"> </w:t>
      </w:r>
      <w:r w:rsidR="00F00377" w:rsidRPr="00A922BF">
        <w:rPr>
          <w:rFonts w:ascii="Helvetica Neue" w:hAnsi="Helvetica Neue"/>
          <w:sz w:val="22"/>
          <w:szCs w:val="22"/>
        </w:rPr>
        <w:t xml:space="preserve"> </w:t>
      </w:r>
    </w:p>
    <w:p w14:paraId="6ABB1B46"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lastRenderedPageBreak/>
        <w:t xml:space="preserve"> </w:t>
      </w:r>
    </w:p>
    <w:p w14:paraId="27123C39" w14:textId="77777777" w:rsidR="00F00377" w:rsidRPr="00A922BF" w:rsidRDefault="00F00377" w:rsidP="00F00377">
      <w:pPr>
        <w:widowControl w:val="0"/>
        <w:autoSpaceDE w:val="0"/>
        <w:autoSpaceDN w:val="0"/>
        <w:adjustRightInd w:val="0"/>
        <w:rPr>
          <w:rFonts w:ascii="Helvetica Neue" w:hAnsi="Helvetica Neue"/>
          <w:b/>
          <w:bCs/>
          <w:sz w:val="22"/>
          <w:szCs w:val="22"/>
        </w:rPr>
      </w:pPr>
      <w:r w:rsidRPr="00A922BF">
        <w:rPr>
          <w:rFonts w:ascii="Helvetica Neue" w:hAnsi="Helvetica Neue"/>
          <w:b/>
          <w:bCs/>
          <w:sz w:val="22"/>
          <w:szCs w:val="22"/>
        </w:rPr>
        <w:t>Copies of Out-of-class Assignments</w:t>
      </w:r>
    </w:p>
    <w:p w14:paraId="019D30DA"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Keep paper and/or other reliable back-up copies of all out-of-class assignments: you may be asked to resubmit work at any time.</w:t>
      </w:r>
    </w:p>
    <w:p w14:paraId="2B580E18" w14:textId="77777777" w:rsidR="008C2418" w:rsidRPr="00A922BF" w:rsidRDefault="008C2418" w:rsidP="00F00377">
      <w:pPr>
        <w:widowControl w:val="0"/>
        <w:autoSpaceDE w:val="0"/>
        <w:autoSpaceDN w:val="0"/>
        <w:adjustRightInd w:val="0"/>
        <w:rPr>
          <w:rFonts w:ascii="Helvetica Neue" w:hAnsi="Helvetica Neue"/>
          <w:sz w:val="22"/>
          <w:szCs w:val="22"/>
        </w:rPr>
      </w:pPr>
    </w:p>
    <w:p w14:paraId="0667BC05" w14:textId="61238953" w:rsidR="00F00377" w:rsidRPr="00A922BF" w:rsidRDefault="00F00377" w:rsidP="00F00377">
      <w:pPr>
        <w:widowControl w:val="0"/>
        <w:autoSpaceDE w:val="0"/>
        <w:autoSpaceDN w:val="0"/>
        <w:adjustRightInd w:val="0"/>
        <w:rPr>
          <w:rFonts w:ascii="Helvetica Neue" w:hAnsi="Helvetica Neue"/>
          <w:b/>
          <w:bCs/>
          <w:sz w:val="22"/>
          <w:szCs w:val="22"/>
        </w:rPr>
      </w:pPr>
      <w:r w:rsidRPr="00A922BF">
        <w:rPr>
          <w:rFonts w:ascii="Helvetica Neue" w:hAnsi="Helvetica Neue"/>
          <w:b/>
          <w:bCs/>
          <w:sz w:val="22"/>
          <w:szCs w:val="22"/>
        </w:rPr>
        <w:t>Accessibility</w:t>
      </w:r>
    </w:p>
    <w:p w14:paraId="54A4AE5C"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The University promotes the full participation of students who experience disabilities in their academic programs. To that end, the provision of academic accommodation is a shared responsibility between the University and the student. </w:t>
      </w:r>
    </w:p>
    <w:p w14:paraId="4CC1DAA4"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43EDB0A7"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When accommodations are needed, the student is required to first register with Student Accessibility Services (SAS). Documentation to substantiate the existence of a disability is required; however, interim accommodations may be possible while that process is underway. </w:t>
      </w:r>
    </w:p>
    <w:p w14:paraId="109EBFCD"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3530D9BD"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Accommodations are available for both permanent and temporary disabilities. It should be noted that common illnesses such as a cold or the flu do not constitute a disability. </w:t>
      </w:r>
    </w:p>
    <w:p w14:paraId="2E1DFF54"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4FD900EC"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Use of the SAS Exam Centre requires students to make a booking at least 14 days in advance, and no later than November 1 (fall), March 1 (winter) or July 1 (summer). Similarly, new or changed accommodations for online quizzes, tests and exams must be approved at least a week ahead of time. </w:t>
      </w:r>
    </w:p>
    <w:p w14:paraId="53053B8B"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0ACA2D39" w14:textId="29F80E0E"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For Guelph students, information can be found on the SAS website </w:t>
      </w:r>
      <w:hyperlink r:id="rId17" w:history="1">
        <w:r w:rsidR="008C2418" w:rsidRPr="00A922BF">
          <w:rPr>
            <w:rStyle w:val="Hyperlink"/>
            <w:rFonts w:ascii="Helvetica Neue" w:hAnsi="Helvetica Neue"/>
            <w:sz w:val="22"/>
            <w:szCs w:val="22"/>
          </w:rPr>
          <w:t>https://www.uoguelph.ca/sas</w:t>
        </w:r>
      </w:hyperlink>
      <w:r w:rsidR="008C2418" w:rsidRPr="00A922BF">
        <w:rPr>
          <w:rFonts w:ascii="Helvetica Neue" w:hAnsi="Helvetica Neue"/>
          <w:sz w:val="22"/>
          <w:szCs w:val="22"/>
        </w:rPr>
        <w:t xml:space="preserve"> </w:t>
      </w:r>
      <w:r w:rsidRPr="00A922BF">
        <w:rPr>
          <w:rFonts w:ascii="Helvetica Neue" w:hAnsi="Helvetica Neue"/>
          <w:sz w:val="22"/>
          <w:szCs w:val="22"/>
        </w:rPr>
        <w:t xml:space="preserve"> </w:t>
      </w:r>
    </w:p>
    <w:p w14:paraId="641F6944" w14:textId="6410977B"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24163623" w14:textId="77777777" w:rsidR="00F00377" w:rsidRPr="00A922BF" w:rsidRDefault="00F00377" w:rsidP="00F00377">
      <w:pPr>
        <w:widowControl w:val="0"/>
        <w:autoSpaceDE w:val="0"/>
        <w:autoSpaceDN w:val="0"/>
        <w:adjustRightInd w:val="0"/>
        <w:rPr>
          <w:rFonts w:ascii="Helvetica Neue" w:hAnsi="Helvetica Neue"/>
          <w:b/>
          <w:bCs/>
          <w:sz w:val="22"/>
          <w:szCs w:val="22"/>
        </w:rPr>
      </w:pPr>
      <w:r w:rsidRPr="00A922BF">
        <w:rPr>
          <w:rFonts w:ascii="Helvetica Neue" w:hAnsi="Helvetica Neue"/>
          <w:b/>
          <w:bCs/>
          <w:sz w:val="22"/>
          <w:szCs w:val="22"/>
        </w:rPr>
        <w:t>Academic Integrity</w:t>
      </w:r>
    </w:p>
    <w:p w14:paraId="0327ADCB"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 </w:t>
      </w:r>
    </w:p>
    <w:p w14:paraId="2442E664"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358D5329"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09BC2BA8"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12E384C1"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Undergraduate Calendar - Academic Misconduct </w:t>
      </w:r>
    </w:p>
    <w:p w14:paraId="3D68A6D9" w14:textId="5FB828CF" w:rsidR="00F00377" w:rsidRPr="00A922BF" w:rsidRDefault="008C2418" w:rsidP="00F00377">
      <w:pPr>
        <w:widowControl w:val="0"/>
        <w:autoSpaceDE w:val="0"/>
        <w:autoSpaceDN w:val="0"/>
        <w:adjustRightInd w:val="0"/>
        <w:rPr>
          <w:rFonts w:ascii="Helvetica Neue" w:hAnsi="Helvetica Neue"/>
          <w:sz w:val="22"/>
          <w:szCs w:val="22"/>
        </w:rPr>
      </w:pPr>
      <w:hyperlink r:id="rId18" w:history="1">
        <w:r w:rsidRPr="00A922BF">
          <w:rPr>
            <w:rStyle w:val="Hyperlink"/>
            <w:rFonts w:ascii="Helvetica Neue" w:hAnsi="Helvetica Neue"/>
            <w:sz w:val="22"/>
            <w:szCs w:val="22"/>
          </w:rPr>
          <w:t>https://www.uoguelph.ca/registrar/calendars/undergraduate/current/c08/c08amisconduct.shtml</w:t>
        </w:r>
      </w:hyperlink>
      <w:r w:rsidRPr="00A922BF">
        <w:rPr>
          <w:rFonts w:ascii="Helvetica Neue" w:hAnsi="Helvetica Neue"/>
          <w:sz w:val="22"/>
          <w:szCs w:val="22"/>
        </w:rPr>
        <w:t xml:space="preserve"> </w:t>
      </w:r>
      <w:r w:rsidR="00F00377" w:rsidRPr="00A922BF">
        <w:rPr>
          <w:rFonts w:ascii="Helvetica Neue" w:hAnsi="Helvetica Neue"/>
          <w:sz w:val="22"/>
          <w:szCs w:val="22"/>
        </w:rPr>
        <w:t xml:space="preserve"> </w:t>
      </w:r>
      <w:r w:rsidRPr="00A922BF">
        <w:rPr>
          <w:rFonts w:ascii="Helvetica Neue" w:hAnsi="Helvetica Neue"/>
          <w:sz w:val="22"/>
          <w:szCs w:val="22"/>
        </w:rPr>
        <w:t xml:space="preserve"> </w:t>
      </w:r>
    </w:p>
    <w:p w14:paraId="63F4838C" w14:textId="7F8A6C74"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36677A89" w14:textId="77777777" w:rsidR="00F00377" w:rsidRPr="00A922BF" w:rsidRDefault="00F00377" w:rsidP="00F00377">
      <w:pPr>
        <w:widowControl w:val="0"/>
        <w:autoSpaceDE w:val="0"/>
        <w:autoSpaceDN w:val="0"/>
        <w:adjustRightInd w:val="0"/>
        <w:rPr>
          <w:rFonts w:ascii="Helvetica Neue" w:hAnsi="Helvetica Neue"/>
          <w:b/>
          <w:bCs/>
          <w:sz w:val="22"/>
          <w:szCs w:val="22"/>
        </w:rPr>
      </w:pPr>
      <w:r w:rsidRPr="00A922BF">
        <w:rPr>
          <w:rFonts w:ascii="Helvetica Neue" w:hAnsi="Helvetica Neue"/>
          <w:b/>
          <w:bCs/>
          <w:sz w:val="22"/>
          <w:szCs w:val="22"/>
        </w:rPr>
        <w:t>Recording of Materials</w:t>
      </w:r>
    </w:p>
    <w:p w14:paraId="3AD4AA18"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lastRenderedPageBreak/>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08E15D15" w14:textId="77777777" w:rsidR="008C2418" w:rsidRPr="00A922BF" w:rsidRDefault="008C2418" w:rsidP="00F00377">
      <w:pPr>
        <w:widowControl w:val="0"/>
        <w:autoSpaceDE w:val="0"/>
        <w:autoSpaceDN w:val="0"/>
        <w:adjustRightInd w:val="0"/>
        <w:rPr>
          <w:rFonts w:ascii="Helvetica Neue" w:hAnsi="Helvetica Neue"/>
          <w:sz w:val="22"/>
          <w:szCs w:val="22"/>
        </w:rPr>
      </w:pPr>
    </w:p>
    <w:p w14:paraId="0B8E29C6" w14:textId="4D09B7EA" w:rsidR="00F00377" w:rsidRPr="00A922BF" w:rsidRDefault="00F00377" w:rsidP="00F00377">
      <w:pPr>
        <w:widowControl w:val="0"/>
        <w:autoSpaceDE w:val="0"/>
        <w:autoSpaceDN w:val="0"/>
        <w:adjustRightInd w:val="0"/>
        <w:rPr>
          <w:rFonts w:ascii="Helvetica Neue" w:hAnsi="Helvetica Neue"/>
          <w:b/>
          <w:bCs/>
          <w:sz w:val="22"/>
          <w:szCs w:val="22"/>
        </w:rPr>
      </w:pPr>
      <w:r w:rsidRPr="00A922BF">
        <w:rPr>
          <w:rFonts w:ascii="Helvetica Neue" w:hAnsi="Helvetica Neue"/>
          <w:b/>
          <w:bCs/>
          <w:sz w:val="22"/>
          <w:szCs w:val="22"/>
        </w:rPr>
        <w:t>Resources</w:t>
      </w:r>
    </w:p>
    <w:p w14:paraId="67E5363E"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The Academic Calendars are the source of information about the University of Guelph’s procedures, policies, and regulations that apply to undergraduate, graduate, and diploma programs. </w:t>
      </w:r>
    </w:p>
    <w:p w14:paraId="5F5ED3E5"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53F3DD32"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Academic Calendars </w:t>
      </w:r>
    </w:p>
    <w:p w14:paraId="4D799B4F" w14:textId="5501179E" w:rsidR="00F00377" w:rsidRPr="00A922BF" w:rsidRDefault="008C2418" w:rsidP="00F00377">
      <w:pPr>
        <w:widowControl w:val="0"/>
        <w:autoSpaceDE w:val="0"/>
        <w:autoSpaceDN w:val="0"/>
        <w:adjustRightInd w:val="0"/>
        <w:rPr>
          <w:rFonts w:ascii="Helvetica Neue" w:hAnsi="Helvetica Neue"/>
          <w:sz w:val="22"/>
          <w:szCs w:val="22"/>
        </w:rPr>
      </w:pPr>
      <w:hyperlink r:id="rId19" w:history="1">
        <w:r w:rsidRPr="00A922BF">
          <w:rPr>
            <w:rStyle w:val="Hyperlink"/>
            <w:rFonts w:ascii="Helvetica Neue" w:hAnsi="Helvetica Neue"/>
            <w:sz w:val="22"/>
            <w:szCs w:val="22"/>
          </w:rPr>
          <w:t>https://www.uoguelph.ca/academics/calendars</w:t>
        </w:r>
      </w:hyperlink>
      <w:r w:rsidRPr="00A922BF">
        <w:rPr>
          <w:rFonts w:ascii="Helvetica Neue" w:hAnsi="Helvetica Neue"/>
          <w:sz w:val="22"/>
          <w:szCs w:val="22"/>
        </w:rPr>
        <w:t xml:space="preserve"> </w:t>
      </w:r>
      <w:r w:rsidR="00F00377" w:rsidRPr="00A922BF">
        <w:rPr>
          <w:rFonts w:ascii="Helvetica Neue" w:hAnsi="Helvetica Neue"/>
          <w:sz w:val="22"/>
          <w:szCs w:val="22"/>
        </w:rPr>
        <w:t xml:space="preserve"> </w:t>
      </w:r>
      <w:r w:rsidRPr="00A922BF">
        <w:rPr>
          <w:rFonts w:ascii="Helvetica Neue" w:hAnsi="Helvetica Neue"/>
          <w:sz w:val="22"/>
          <w:szCs w:val="22"/>
        </w:rPr>
        <w:t xml:space="preserve"> </w:t>
      </w:r>
    </w:p>
    <w:p w14:paraId="4D47FEDD"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5E0943F8" w14:textId="77777777" w:rsidR="00F00377" w:rsidRPr="00A922BF" w:rsidRDefault="00F00377" w:rsidP="00F00377">
      <w:pPr>
        <w:widowControl w:val="0"/>
        <w:autoSpaceDE w:val="0"/>
        <w:autoSpaceDN w:val="0"/>
        <w:adjustRightInd w:val="0"/>
        <w:rPr>
          <w:rFonts w:ascii="Helvetica Neue" w:hAnsi="Helvetica Neue"/>
          <w:i/>
          <w:iCs/>
          <w:sz w:val="22"/>
          <w:szCs w:val="22"/>
        </w:rPr>
      </w:pPr>
      <w:r w:rsidRPr="00A922BF">
        <w:rPr>
          <w:rFonts w:ascii="Helvetica Neue" w:hAnsi="Helvetica Neue"/>
          <w:i/>
          <w:iCs/>
          <w:sz w:val="22"/>
          <w:szCs w:val="22"/>
        </w:rPr>
        <w:t>Disclaimer</w:t>
      </w:r>
    </w:p>
    <w:p w14:paraId="24815936" w14:textId="223E1735"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Please note that the ongoing COVID-19 pandemic may necessitate a revision of the format of course offerings, changes in classroom protocols, and academic schedules. Any such changes will be announced via </w:t>
      </w:r>
      <w:proofErr w:type="spellStart"/>
      <w:r w:rsidR="00A922BF" w:rsidRPr="00A922BF">
        <w:rPr>
          <w:rFonts w:ascii="Helvetica Neue" w:hAnsi="Helvetica Neue"/>
          <w:sz w:val="22"/>
          <w:szCs w:val="22"/>
        </w:rPr>
        <w:t>CourseLink</w:t>
      </w:r>
      <w:proofErr w:type="spellEnd"/>
      <w:r w:rsidRPr="00A922BF">
        <w:rPr>
          <w:rFonts w:ascii="Helvetica Neue" w:hAnsi="Helvetica Neue"/>
          <w:sz w:val="22"/>
          <w:szCs w:val="22"/>
        </w:rPr>
        <w:t xml:space="preserve"> and/or class email.   </w:t>
      </w:r>
    </w:p>
    <w:p w14:paraId="11483779"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1A84E20B"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This includes on-campus scheduling during the semester, mid-terms and final examination schedules. All University-wide decisions will be posted on the COVID-19 website (https://news.uoguelph.ca/2019-novel-coronavirus-information/) and circulated by email. </w:t>
      </w:r>
    </w:p>
    <w:p w14:paraId="76E0859A" w14:textId="77777777" w:rsidR="00F00377" w:rsidRPr="00A922BF"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 xml:space="preserve"> </w:t>
      </w:r>
    </w:p>
    <w:p w14:paraId="1E725B56" w14:textId="77777777" w:rsidR="00F00377" w:rsidRPr="00A922BF" w:rsidRDefault="00F00377" w:rsidP="00F00377">
      <w:pPr>
        <w:widowControl w:val="0"/>
        <w:autoSpaceDE w:val="0"/>
        <w:autoSpaceDN w:val="0"/>
        <w:adjustRightInd w:val="0"/>
        <w:rPr>
          <w:rFonts w:ascii="Helvetica Neue" w:hAnsi="Helvetica Neue"/>
          <w:b/>
          <w:bCs/>
          <w:sz w:val="22"/>
          <w:szCs w:val="22"/>
        </w:rPr>
      </w:pPr>
      <w:r w:rsidRPr="00A922BF">
        <w:rPr>
          <w:rFonts w:ascii="Helvetica Neue" w:hAnsi="Helvetica Neue"/>
          <w:b/>
          <w:bCs/>
          <w:sz w:val="22"/>
          <w:szCs w:val="22"/>
        </w:rPr>
        <w:t>Illness</w:t>
      </w:r>
    </w:p>
    <w:p w14:paraId="2426A56C" w14:textId="77777777" w:rsidR="00F00377" w:rsidRPr="002F0E4A" w:rsidRDefault="00F00377" w:rsidP="00F00377">
      <w:pPr>
        <w:widowControl w:val="0"/>
        <w:autoSpaceDE w:val="0"/>
        <w:autoSpaceDN w:val="0"/>
        <w:adjustRightInd w:val="0"/>
        <w:rPr>
          <w:rFonts w:ascii="Helvetica Neue" w:hAnsi="Helvetica Neue"/>
          <w:sz w:val="22"/>
          <w:szCs w:val="22"/>
        </w:rPr>
      </w:pPr>
      <w:r w:rsidRPr="00A922BF">
        <w:rPr>
          <w:rFonts w:ascii="Helvetica Neue" w:hAnsi="Helvetica Neue"/>
          <w:sz w:val="22"/>
          <w:szCs w:val="22"/>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79A4D608" w14:textId="77777777" w:rsidR="00F00377" w:rsidRPr="002F0E4A" w:rsidRDefault="00F00377" w:rsidP="00F00377">
      <w:pPr>
        <w:widowControl w:val="0"/>
        <w:autoSpaceDE w:val="0"/>
        <w:autoSpaceDN w:val="0"/>
        <w:adjustRightInd w:val="0"/>
        <w:rPr>
          <w:rFonts w:ascii="Helvetica Neue" w:hAnsi="Helvetica Neue"/>
          <w:sz w:val="22"/>
          <w:szCs w:val="22"/>
        </w:rPr>
      </w:pPr>
    </w:p>
    <w:p w14:paraId="3790DDED" w14:textId="77777777" w:rsidR="00C92A36" w:rsidRPr="002F0E4A" w:rsidRDefault="00C92A36" w:rsidP="009B576C">
      <w:pPr>
        <w:widowControl w:val="0"/>
        <w:autoSpaceDE w:val="0"/>
        <w:autoSpaceDN w:val="0"/>
        <w:adjustRightInd w:val="0"/>
        <w:rPr>
          <w:rFonts w:ascii="Helvetica Neue" w:hAnsi="Helvetica Neue"/>
          <w:sz w:val="22"/>
          <w:szCs w:val="22"/>
        </w:rPr>
      </w:pPr>
    </w:p>
    <w:sectPr w:rsidR="00C92A36" w:rsidRPr="002F0E4A">
      <w:headerReference w:type="even" r:id="rId20"/>
      <w:headerReference w:type="default" r:id="rId21"/>
      <w:footerReference w:type="even" r:id="rId22"/>
      <w:footerReference w:type="default" r:id="rId23"/>
      <w:footerReference w:type="first" r:id="rId24"/>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2D793" w14:textId="77777777" w:rsidR="00D30B47" w:rsidRDefault="00D30B47">
      <w:r>
        <w:separator/>
      </w:r>
    </w:p>
  </w:endnote>
  <w:endnote w:type="continuationSeparator" w:id="0">
    <w:p w14:paraId="65900589" w14:textId="77777777" w:rsidR="00D30B47" w:rsidRDefault="00D30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ヒラギノ角ゴ Pro W3">
    <w:panose1 w:val="020B0300000000000000"/>
    <w:charset w:val="4E"/>
    <w:family w:val="auto"/>
    <w:pitch w:val="variable"/>
    <w:sig w:usb0="00000001" w:usb1="08070000" w:usb2="00000010" w:usb3="00000000" w:csb0="00020000"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C6C7B" w14:textId="77777777" w:rsidR="009656A1" w:rsidRDefault="009656A1" w:rsidP="00E24978">
    <w:pPr>
      <w:ind w:right="360"/>
      <w:rPr>
        <w:rFonts w:eastAsia="Times New Roman"/>
        <w:color w:val="auto"/>
        <w:lang w:eastAsia="en-CA"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BA186" w14:textId="77777777" w:rsidR="009656A1" w:rsidRDefault="009656A1" w:rsidP="00E24978">
    <w:pPr>
      <w:ind w:right="360"/>
      <w:rPr>
        <w:rFonts w:eastAsia="Times New Roman"/>
        <w:color w:val="auto"/>
        <w:lang w:eastAsia="en-CA" w:bidi="x-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CC554" w14:textId="77777777" w:rsidR="009656A1" w:rsidRDefault="009656A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AB7EE4" w14:textId="77777777" w:rsidR="00D30B47" w:rsidRDefault="00D30B47">
      <w:r>
        <w:separator/>
      </w:r>
    </w:p>
  </w:footnote>
  <w:footnote w:type="continuationSeparator" w:id="0">
    <w:p w14:paraId="1313F60D" w14:textId="77777777" w:rsidR="00D30B47" w:rsidRDefault="00D30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6B77F" w14:textId="77777777" w:rsidR="009656A1" w:rsidRDefault="009656A1" w:rsidP="00B328F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76DB9">
      <w:rPr>
        <w:rStyle w:val="PageNumber"/>
        <w:noProof/>
      </w:rPr>
      <w:t>6</w:t>
    </w:r>
    <w:r>
      <w:rPr>
        <w:rStyle w:val="PageNumber"/>
      </w:rPr>
      <w:fldChar w:fldCharType="end"/>
    </w:r>
  </w:p>
  <w:p w14:paraId="73CA51BC" w14:textId="77777777" w:rsidR="009656A1" w:rsidRDefault="009656A1" w:rsidP="00E24978">
    <w:pPr>
      <w:ind w:right="360"/>
      <w:rPr>
        <w:rFonts w:eastAsia="Times New Roman"/>
        <w:color w:val="auto"/>
        <w:lang w:eastAsia="en-CA"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01390" w14:textId="77777777" w:rsidR="009656A1" w:rsidRDefault="009656A1" w:rsidP="00B328F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76DB9">
      <w:rPr>
        <w:rStyle w:val="PageNumber"/>
        <w:noProof/>
      </w:rPr>
      <w:t>5</w:t>
    </w:r>
    <w:r>
      <w:rPr>
        <w:rStyle w:val="PageNumber"/>
      </w:rPr>
      <w:fldChar w:fldCharType="end"/>
    </w:r>
  </w:p>
  <w:p w14:paraId="1D1B5E12" w14:textId="77777777" w:rsidR="009656A1" w:rsidRDefault="009656A1" w:rsidP="00E24978">
    <w:pPr>
      <w:ind w:right="360"/>
      <w:rPr>
        <w:rFonts w:eastAsia="Times New Roman"/>
        <w:color w:val="auto"/>
        <w:lang w:eastAsia="en-CA"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94EE873"/>
    <w:lvl w:ilvl="0">
      <w:start w:val="1"/>
      <w:numFmt w:val="bullet"/>
      <w:lvlText w:val="·"/>
      <w:lvlJc w:val="left"/>
      <w:pPr>
        <w:tabs>
          <w:tab w:val="num" w:pos="288"/>
        </w:tabs>
        <w:ind w:left="288" w:firstLine="1152"/>
      </w:pPr>
      <w:rPr>
        <w:rFonts w:hint="default"/>
        <w:position w:val="0"/>
        <w:sz w:val="20"/>
      </w:rPr>
    </w:lvl>
    <w:lvl w:ilvl="1">
      <w:start w:val="1"/>
      <w:numFmt w:val="bullet"/>
      <w:suff w:val="nothing"/>
      <w:lvlText w:val="o"/>
      <w:lvlJc w:val="left"/>
      <w:pPr>
        <w:ind w:left="0" w:firstLine="1440"/>
      </w:pPr>
      <w:rPr>
        <w:rFonts w:ascii="Courier New" w:eastAsia="ヒラギノ角ゴ Pro W3" w:hAnsi="Courier New" w:hint="default"/>
        <w:position w:val="0"/>
        <w:sz w:val="20"/>
      </w:rPr>
    </w:lvl>
    <w:lvl w:ilvl="2">
      <w:start w:val="1"/>
      <w:numFmt w:val="bullet"/>
      <w:suff w:val="nothing"/>
      <w:lvlText w:val=""/>
      <w:lvlJc w:val="left"/>
      <w:pPr>
        <w:ind w:left="0" w:firstLine="2160"/>
      </w:pPr>
      <w:rPr>
        <w:rFonts w:ascii="Wingdings" w:eastAsia="ヒラギノ角ゴ Pro W3" w:hAnsi="Wingdings" w:hint="default"/>
        <w:position w:val="0"/>
        <w:sz w:val="20"/>
      </w:rPr>
    </w:lvl>
    <w:lvl w:ilvl="3">
      <w:start w:val="1"/>
      <w:numFmt w:val="bullet"/>
      <w:suff w:val="nothing"/>
      <w:lvlText w:val="·"/>
      <w:lvlJc w:val="left"/>
      <w:pPr>
        <w:ind w:left="0" w:firstLine="2880"/>
      </w:pPr>
      <w:rPr>
        <w:rFonts w:hint="default"/>
        <w:position w:val="0"/>
        <w:sz w:val="20"/>
      </w:rPr>
    </w:lvl>
    <w:lvl w:ilvl="4">
      <w:start w:val="1"/>
      <w:numFmt w:val="bullet"/>
      <w:suff w:val="nothing"/>
      <w:lvlText w:val="o"/>
      <w:lvlJc w:val="left"/>
      <w:pPr>
        <w:ind w:left="0" w:firstLine="3600"/>
      </w:pPr>
      <w:rPr>
        <w:rFonts w:ascii="Courier New" w:eastAsia="ヒラギノ角ゴ Pro W3" w:hAnsi="Courier New" w:hint="default"/>
        <w:position w:val="0"/>
        <w:sz w:val="20"/>
      </w:rPr>
    </w:lvl>
    <w:lvl w:ilvl="5">
      <w:start w:val="1"/>
      <w:numFmt w:val="bullet"/>
      <w:suff w:val="nothing"/>
      <w:lvlText w:val=""/>
      <w:lvlJc w:val="left"/>
      <w:pPr>
        <w:ind w:left="0" w:firstLine="4320"/>
      </w:pPr>
      <w:rPr>
        <w:rFonts w:ascii="Wingdings" w:eastAsia="ヒラギノ角ゴ Pro W3" w:hAnsi="Wingdings" w:hint="default"/>
        <w:position w:val="0"/>
        <w:sz w:val="20"/>
      </w:rPr>
    </w:lvl>
    <w:lvl w:ilvl="6">
      <w:start w:val="1"/>
      <w:numFmt w:val="bullet"/>
      <w:suff w:val="nothing"/>
      <w:lvlText w:val="·"/>
      <w:lvlJc w:val="left"/>
      <w:pPr>
        <w:ind w:left="0" w:firstLine="5040"/>
      </w:pPr>
      <w:rPr>
        <w:rFonts w:hint="default"/>
        <w:position w:val="0"/>
        <w:sz w:val="20"/>
      </w:rPr>
    </w:lvl>
    <w:lvl w:ilvl="7">
      <w:start w:val="1"/>
      <w:numFmt w:val="bullet"/>
      <w:suff w:val="nothing"/>
      <w:lvlText w:val="o"/>
      <w:lvlJc w:val="left"/>
      <w:pPr>
        <w:ind w:left="0" w:firstLine="5760"/>
      </w:pPr>
      <w:rPr>
        <w:rFonts w:ascii="Courier New" w:eastAsia="ヒラギノ角ゴ Pro W3" w:hAnsi="Courier New" w:hint="default"/>
        <w:position w:val="0"/>
        <w:sz w:val="20"/>
      </w:rPr>
    </w:lvl>
    <w:lvl w:ilvl="8">
      <w:start w:val="1"/>
      <w:numFmt w:val="bullet"/>
      <w:suff w:val="nothing"/>
      <w:lvlText w:val=""/>
      <w:lvlJc w:val="left"/>
      <w:pPr>
        <w:ind w:left="0" w:firstLine="6480"/>
      </w:pPr>
      <w:rPr>
        <w:rFonts w:ascii="Wingdings" w:eastAsia="ヒラギノ角ゴ Pro W3" w:hAnsi="Wingdings" w:hint="default"/>
        <w:position w:val="0"/>
        <w:sz w:val="20"/>
      </w:rPr>
    </w:lvl>
  </w:abstractNum>
  <w:abstractNum w:abstractNumId="1" w15:restartNumberingAfterBreak="0">
    <w:nsid w:val="00000002"/>
    <w:multiLevelType w:val="multilevel"/>
    <w:tmpl w:val="894EE874"/>
    <w:lvl w:ilvl="0">
      <w:start w:val="1"/>
      <w:numFmt w:val="bullet"/>
      <w:lvlText w:val="•"/>
      <w:lvlJc w:val="left"/>
      <w:pPr>
        <w:tabs>
          <w:tab w:val="num" w:pos="360"/>
        </w:tabs>
        <w:ind w:left="360" w:firstLine="360"/>
      </w:pPr>
      <w:rPr>
        <w:rFonts w:hint="default"/>
        <w:color w:val="000000"/>
        <w:position w:val="0"/>
        <w:sz w:val="20"/>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0"/>
      </w:rPr>
    </w:lvl>
    <w:lvl w:ilvl="2">
      <w:start w:val="1"/>
      <w:numFmt w:val="bullet"/>
      <w:suff w:val="nothing"/>
      <w:lvlText w:val=""/>
      <w:lvlJc w:val="left"/>
      <w:pPr>
        <w:ind w:left="0" w:firstLine="2160"/>
      </w:pPr>
      <w:rPr>
        <w:rFonts w:ascii="Wingdings" w:eastAsia="ヒラギノ角ゴ Pro W3" w:hAnsi="Wingdings" w:hint="default"/>
        <w:color w:val="000000"/>
        <w:position w:val="0"/>
        <w:sz w:val="20"/>
      </w:rPr>
    </w:lvl>
    <w:lvl w:ilvl="3">
      <w:start w:val="1"/>
      <w:numFmt w:val="bullet"/>
      <w:suff w:val="nothing"/>
      <w:lvlText w:val="•"/>
      <w:lvlJc w:val="left"/>
      <w:pPr>
        <w:ind w:left="0" w:firstLine="2880"/>
      </w:pPr>
      <w:rPr>
        <w:rFonts w:hint="default"/>
        <w:color w:val="000000"/>
        <w:position w:val="0"/>
        <w:sz w:val="20"/>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0"/>
      </w:rPr>
    </w:lvl>
    <w:lvl w:ilvl="5">
      <w:start w:val="1"/>
      <w:numFmt w:val="bullet"/>
      <w:suff w:val="nothing"/>
      <w:lvlText w:val=""/>
      <w:lvlJc w:val="left"/>
      <w:pPr>
        <w:ind w:left="0" w:firstLine="4320"/>
      </w:pPr>
      <w:rPr>
        <w:rFonts w:ascii="Wingdings" w:eastAsia="ヒラギノ角ゴ Pro W3" w:hAnsi="Wingdings" w:hint="default"/>
        <w:color w:val="000000"/>
        <w:position w:val="0"/>
        <w:sz w:val="20"/>
      </w:rPr>
    </w:lvl>
    <w:lvl w:ilvl="6">
      <w:start w:val="1"/>
      <w:numFmt w:val="bullet"/>
      <w:suff w:val="nothing"/>
      <w:lvlText w:val="•"/>
      <w:lvlJc w:val="left"/>
      <w:pPr>
        <w:ind w:left="0" w:firstLine="5040"/>
      </w:pPr>
      <w:rPr>
        <w:rFonts w:hint="default"/>
        <w:color w:val="000000"/>
        <w:position w:val="0"/>
        <w:sz w:val="20"/>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0"/>
      </w:rPr>
    </w:lvl>
    <w:lvl w:ilvl="8">
      <w:start w:val="1"/>
      <w:numFmt w:val="bullet"/>
      <w:suff w:val="nothing"/>
      <w:lvlText w:val=""/>
      <w:lvlJc w:val="left"/>
      <w:pPr>
        <w:ind w:left="0" w:firstLine="6480"/>
      </w:pPr>
      <w:rPr>
        <w:rFonts w:ascii="Wingdings" w:eastAsia="ヒラギノ角ゴ Pro W3" w:hAnsi="Wingdings" w:hint="default"/>
        <w:color w:val="000000"/>
        <w:position w:val="0"/>
        <w:sz w:val="20"/>
      </w:rPr>
    </w:lvl>
  </w:abstractNum>
  <w:abstractNum w:abstractNumId="2" w15:restartNumberingAfterBreak="0">
    <w:nsid w:val="00000003"/>
    <w:multiLevelType w:val="multilevel"/>
    <w:tmpl w:val="894EE875"/>
    <w:lvl w:ilvl="0">
      <w:start w:val="1"/>
      <w:numFmt w:val="bullet"/>
      <w:lvlText w:val="•"/>
      <w:lvlJc w:val="left"/>
      <w:pPr>
        <w:tabs>
          <w:tab w:val="num" w:pos="270"/>
        </w:tabs>
        <w:ind w:left="270" w:firstLine="350"/>
      </w:pPr>
      <w:rPr>
        <w:rFonts w:hint="default"/>
        <w:position w:val="0"/>
        <w:sz w:val="20"/>
      </w:rPr>
    </w:lvl>
    <w:lvl w:ilvl="1">
      <w:start w:val="1"/>
      <w:numFmt w:val="bullet"/>
      <w:suff w:val="nothing"/>
      <w:lvlText w:val="o"/>
      <w:lvlJc w:val="left"/>
      <w:pPr>
        <w:ind w:left="0" w:firstLine="1440"/>
      </w:pPr>
      <w:rPr>
        <w:rFonts w:ascii="Courier New" w:eastAsia="ヒラギノ角ゴ Pro W3" w:hAnsi="Courier New" w:hint="default"/>
        <w:position w:val="0"/>
        <w:sz w:val="20"/>
      </w:rPr>
    </w:lvl>
    <w:lvl w:ilvl="2">
      <w:start w:val="1"/>
      <w:numFmt w:val="bullet"/>
      <w:suff w:val="nothing"/>
      <w:lvlText w:val=""/>
      <w:lvlJc w:val="left"/>
      <w:pPr>
        <w:ind w:left="0" w:firstLine="2160"/>
      </w:pPr>
      <w:rPr>
        <w:rFonts w:ascii="Wingdings" w:eastAsia="ヒラギノ角ゴ Pro W3" w:hAnsi="Wingdings" w:hint="default"/>
        <w:position w:val="0"/>
        <w:sz w:val="20"/>
      </w:rPr>
    </w:lvl>
    <w:lvl w:ilvl="3">
      <w:start w:val="1"/>
      <w:numFmt w:val="bullet"/>
      <w:suff w:val="nothing"/>
      <w:lvlText w:val="•"/>
      <w:lvlJc w:val="left"/>
      <w:pPr>
        <w:ind w:left="0" w:firstLine="2880"/>
      </w:pPr>
      <w:rPr>
        <w:rFonts w:hint="default"/>
        <w:position w:val="0"/>
        <w:sz w:val="20"/>
      </w:rPr>
    </w:lvl>
    <w:lvl w:ilvl="4">
      <w:start w:val="1"/>
      <w:numFmt w:val="bullet"/>
      <w:suff w:val="nothing"/>
      <w:lvlText w:val="o"/>
      <w:lvlJc w:val="left"/>
      <w:pPr>
        <w:ind w:left="0" w:firstLine="3600"/>
      </w:pPr>
      <w:rPr>
        <w:rFonts w:ascii="Courier New" w:eastAsia="ヒラギノ角ゴ Pro W3" w:hAnsi="Courier New" w:hint="default"/>
        <w:position w:val="0"/>
        <w:sz w:val="20"/>
      </w:rPr>
    </w:lvl>
    <w:lvl w:ilvl="5">
      <w:start w:val="1"/>
      <w:numFmt w:val="bullet"/>
      <w:suff w:val="nothing"/>
      <w:lvlText w:val=""/>
      <w:lvlJc w:val="left"/>
      <w:pPr>
        <w:ind w:left="0" w:firstLine="4320"/>
      </w:pPr>
      <w:rPr>
        <w:rFonts w:ascii="Wingdings" w:eastAsia="ヒラギノ角ゴ Pro W3" w:hAnsi="Wingdings" w:hint="default"/>
        <w:position w:val="0"/>
        <w:sz w:val="20"/>
      </w:rPr>
    </w:lvl>
    <w:lvl w:ilvl="6">
      <w:start w:val="1"/>
      <w:numFmt w:val="bullet"/>
      <w:suff w:val="nothing"/>
      <w:lvlText w:val="•"/>
      <w:lvlJc w:val="left"/>
      <w:pPr>
        <w:ind w:left="0" w:firstLine="5040"/>
      </w:pPr>
      <w:rPr>
        <w:rFonts w:hint="default"/>
        <w:position w:val="0"/>
        <w:sz w:val="20"/>
      </w:rPr>
    </w:lvl>
    <w:lvl w:ilvl="7">
      <w:start w:val="1"/>
      <w:numFmt w:val="bullet"/>
      <w:suff w:val="nothing"/>
      <w:lvlText w:val="o"/>
      <w:lvlJc w:val="left"/>
      <w:pPr>
        <w:ind w:left="0" w:firstLine="5760"/>
      </w:pPr>
      <w:rPr>
        <w:rFonts w:ascii="Courier New" w:eastAsia="ヒラギノ角ゴ Pro W3" w:hAnsi="Courier New" w:hint="default"/>
        <w:position w:val="0"/>
        <w:sz w:val="20"/>
      </w:rPr>
    </w:lvl>
    <w:lvl w:ilvl="8">
      <w:start w:val="1"/>
      <w:numFmt w:val="bullet"/>
      <w:suff w:val="nothing"/>
      <w:lvlText w:val=""/>
      <w:lvlJc w:val="left"/>
      <w:pPr>
        <w:ind w:left="0" w:firstLine="6480"/>
      </w:pPr>
      <w:rPr>
        <w:rFonts w:ascii="Wingdings" w:eastAsia="ヒラギノ角ゴ Pro W3" w:hAnsi="Wingdings" w:hint="default"/>
        <w:position w:val="0"/>
        <w:sz w:val="20"/>
      </w:rPr>
    </w:lvl>
  </w:abstractNum>
  <w:abstractNum w:abstractNumId="3" w15:restartNumberingAfterBreak="0">
    <w:nsid w:val="00000004"/>
    <w:multiLevelType w:val="multilevel"/>
    <w:tmpl w:val="894EE876"/>
    <w:lvl w:ilvl="0">
      <w:numFmt w:val="bullet"/>
      <w:lvlText w:val="•"/>
      <w:lvlJc w:val="left"/>
      <w:pPr>
        <w:tabs>
          <w:tab w:val="num" w:pos="244"/>
        </w:tabs>
        <w:ind w:left="244" w:firstLine="476"/>
      </w:pPr>
      <w:rPr>
        <w:rFonts w:hint="default"/>
        <w:position w:val="0"/>
        <w:sz w:val="20"/>
      </w:rPr>
    </w:lvl>
    <w:lvl w:ilvl="1">
      <w:start w:val="1"/>
      <w:numFmt w:val="bullet"/>
      <w:suff w:val="nothing"/>
      <w:lvlText w:val="o"/>
      <w:lvlJc w:val="left"/>
      <w:pPr>
        <w:ind w:left="0" w:firstLine="1440"/>
      </w:pPr>
      <w:rPr>
        <w:rFonts w:ascii="Courier New" w:eastAsia="ヒラギノ角ゴ Pro W3" w:hAnsi="Courier New" w:hint="default"/>
        <w:position w:val="0"/>
        <w:sz w:val="20"/>
      </w:rPr>
    </w:lvl>
    <w:lvl w:ilvl="2">
      <w:start w:val="1"/>
      <w:numFmt w:val="bullet"/>
      <w:suff w:val="nothing"/>
      <w:lvlText w:val=""/>
      <w:lvlJc w:val="left"/>
      <w:pPr>
        <w:ind w:left="0" w:firstLine="2160"/>
      </w:pPr>
      <w:rPr>
        <w:rFonts w:ascii="Wingdings" w:eastAsia="ヒラギノ角ゴ Pro W3" w:hAnsi="Wingdings" w:hint="default"/>
        <w:position w:val="0"/>
        <w:sz w:val="20"/>
      </w:rPr>
    </w:lvl>
    <w:lvl w:ilvl="3">
      <w:start w:val="1"/>
      <w:numFmt w:val="bullet"/>
      <w:suff w:val="nothing"/>
      <w:lvlText w:val="•"/>
      <w:lvlJc w:val="left"/>
      <w:pPr>
        <w:ind w:left="0" w:firstLine="2880"/>
      </w:pPr>
      <w:rPr>
        <w:rFonts w:hint="default"/>
        <w:position w:val="0"/>
        <w:sz w:val="20"/>
      </w:rPr>
    </w:lvl>
    <w:lvl w:ilvl="4">
      <w:start w:val="1"/>
      <w:numFmt w:val="bullet"/>
      <w:suff w:val="nothing"/>
      <w:lvlText w:val="o"/>
      <w:lvlJc w:val="left"/>
      <w:pPr>
        <w:ind w:left="0" w:firstLine="3600"/>
      </w:pPr>
      <w:rPr>
        <w:rFonts w:ascii="Courier New" w:eastAsia="ヒラギノ角ゴ Pro W3" w:hAnsi="Courier New" w:hint="default"/>
        <w:position w:val="0"/>
        <w:sz w:val="20"/>
      </w:rPr>
    </w:lvl>
    <w:lvl w:ilvl="5">
      <w:start w:val="1"/>
      <w:numFmt w:val="bullet"/>
      <w:suff w:val="nothing"/>
      <w:lvlText w:val=""/>
      <w:lvlJc w:val="left"/>
      <w:pPr>
        <w:ind w:left="0" w:firstLine="4320"/>
      </w:pPr>
      <w:rPr>
        <w:rFonts w:ascii="Wingdings" w:eastAsia="ヒラギノ角ゴ Pro W3" w:hAnsi="Wingdings" w:hint="default"/>
        <w:position w:val="0"/>
        <w:sz w:val="20"/>
      </w:rPr>
    </w:lvl>
    <w:lvl w:ilvl="6">
      <w:start w:val="1"/>
      <w:numFmt w:val="bullet"/>
      <w:suff w:val="nothing"/>
      <w:lvlText w:val="•"/>
      <w:lvlJc w:val="left"/>
      <w:pPr>
        <w:ind w:left="0" w:firstLine="5040"/>
      </w:pPr>
      <w:rPr>
        <w:rFonts w:hint="default"/>
        <w:position w:val="0"/>
        <w:sz w:val="20"/>
      </w:rPr>
    </w:lvl>
    <w:lvl w:ilvl="7">
      <w:start w:val="1"/>
      <w:numFmt w:val="bullet"/>
      <w:suff w:val="nothing"/>
      <w:lvlText w:val="o"/>
      <w:lvlJc w:val="left"/>
      <w:pPr>
        <w:ind w:left="0" w:firstLine="5760"/>
      </w:pPr>
      <w:rPr>
        <w:rFonts w:ascii="Courier New" w:eastAsia="ヒラギノ角ゴ Pro W3" w:hAnsi="Courier New" w:hint="default"/>
        <w:position w:val="0"/>
        <w:sz w:val="20"/>
      </w:rPr>
    </w:lvl>
    <w:lvl w:ilvl="8">
      <w:start w:val="1"/>
      <w:numFmt w:val="bullet"/>
      <w:suff w:val="nothing"/>
      <w:lvlText w:val=""/>
      <w:lvlJc w:val="left"/>
      <w:pPr>
        <w:ind w:left="0" w:firstLine="6480"/>
      </w:pPr>
      <w:rPr>
        <w:rFonts w:ascii="Wingdings" w:eastAsia="ヒラギノ角ゴ Pro W3" w:hAnsi="Wingdings" w:hint="default"/>
        <w:position w:val="0"/>
        <w:sz w:val="20"/>
      </w:rPr>
    </w:lvl>
  </w:abstractNum>
  <w:abstractNum w:abstractNumId="4" w15:restartNumberingAfterBreak="0">
    <w:nsid w:val="00000005"/>
    <w:multiLevelType w:val="multilevel"/>
    <w:tmpl w:val="894EE877"/>
    <w:lvl w:ilvl="0">
      <w:numFmt w:val="bullet"/>
      <w:lvlText w:val="•"/>
      <w:lvlJc w:val="left"/>
      <w:pPr>
        <w:tabs>
          <w:tab w:val="num" w:pos="270"/>
        </w:tabs>
        <w:ind w:left="270" w:firstLine="350"/>
      </w:pPr>
      <w:rPr>
        <w:rFonts w:hint="default"/>
        <w:position w:val="0"/>
        <w:sz w:val="20"/>
      </w:rPr>
    </w:lvl>
    <w:lvl w:ilvl="1">
      <w:start w:val="1"/>
      <w:numFmt w:val="bullet"/>
      <w:suff w:val="nothing"/>
      <w:lvlText w:val="o"/>
      <w:lvlJc w:val="left"/>
      <w:pPr>
        <w:ind w:left="0" w:firstLine="1440"/>
      </w:pPr>
      <w:rPr>
        <w:rFonts w:ascii="Courier New" w:eastAsia="ヒラギノ角ゴ Pro W3" w:hAnsi="Courier New" w:hint="default"/>
        <w:position w:val="0"/>
        <w:sz w:val="20"/>
      </w:rPr>
    </w:lvl>
    <w:lvl w:ilvl="2">
      <w:start w:val="1"/>
      <w:numFmt w:val="bullet"/>
      <w:suff w:val="nothing"/>
      <w:lvlText w:val=""/>
      <w:lvlJc w:val="left"/>
      <w:pPr>
        <w:ind w:left="0" w:firstLine="2160"/>
      </w:pPr>
      <w:rPr>
        <w:rFonts w:ascii="Wingdings" w:eastAsia="ヒラギノ角ゴ Pro W3" w:hAnsi="Wingdings" w:hint="default"/>
        <w:position w:val="0"/>
        <w:sz w:val="20"/>
      </w:rPr>
    </w:lvl>
    <w:lvl w:ilvl="3">
      <w:start w:val="1"/>
      <w:numFmt w:val="bullet"/>
      <w:suff w:val="nothing"/>
      <w:lvlText w:val="•"/>
      <w:lvlJc w:val="left"/>
      <w:pPr>
        <w:ind w:left="0" w:firstLine="2880"/>
      </w:pPr>
      <w:rPr>
        <w:rFonts w:hint="default"/>
        <w:position w:val="0"/>
        <w:sz w:val="20"/>
      </w:rPr>
    </w:lvl>
    <w:lvl w:ilvl="4">
      <w:start w:val="1"/>
      <w:numFmt w:val="bullet"/>
      <w:suff w:val="nothing"/>
      <w:lvlText w:val="o"/>
      <w:lvlJc w:val="left"/>
      <w:pPr>
        <w:ind w:left="0" w:firstLine="3600"/>
      </w:pPr>
      <w:rPr>
        <w:rFonts w:ascii="Courier New" w:eastAsia="ヒラギノ角ゴ Pro W3" w:hAnsi="Courier New" w:hint="default"/>
        <w:position w:val="0"/>
        <w:sz w:val="20"/>
      </w:rPr>
    </w:lvl>
    <w:lvl w:ilvl="5">
      <w:start w:val="1"/>
      <w:numFmt w:val="bullet"/>
      <w:suff w:val="nothing"/>
      <w:lvlText w:val=""/>
      <w:lvlJc w:val="left"/>
      <w:pPr>
        <w:ind w:left="0" w:firstLine="4320"/>
      </w:pPr>
      <w:rPr>
        <w:rFonts w:ascii="Wingdings" w:eastAsia="ヒラギノ角ゴ Pro W3" w:hAnsi="Wingdings" w:hint="default"/>
        <w:position w:val="0"/>
        <w:sz w:val="20"/>
      </w:rPr>
    </w:lvl>
    <w:lvl w:ilvl="6">
      <w:start w:val="1"/>
      <w:numFmt w:val="bullet"/>
      <w:suff w:val="nothing"/>
      <w:lvlText w:val="•"/>
      <w:lvlJc w:val="left"/>
      <w:pPr>
        <w:ind w:left="0" w:firstLine="5040"/>
      </w:pPr>
      <w:rPr>
        <w:rFonts w:hint="default"/>
        <w:position w:val="0"/>
        <w:sz w:val="20"/>
      </w:rPr>
    </w:lvl>
    <w:lvl w:ilvl="7">
      <w:start w:val="1"/>
      <w:numFmt w:val="bullet"/>
      <w:suff w:val="nothing"/>
      <w:lvlText w:val="o"/>
      <w:lvlJc w:val="left"/>
      <w:pPr>
        <w:ind w:left="0" w:firstLine="5760"/>
      </w:pPr>
      <w:rPr>
        <w:rFonts w:ascii="Courier New" w:eastAsia="ヒラギノ角ゴ Pro W3" w:hAnsi="Courier New" w:hint="default"/>
        <w:position w:val="0"/>
        <w:sz w:val="20"/>
      </w:rPr>
    </w:lvl>
    <w:lvl w:ilvl="8">
      <w:start w:val="1"/>
      <w:numFmt w:val="bullet"/>
      <w:suff w:val="nothing"/>
      <w:lvlText w:val=""/>
      <w:lvlJc w:val="left"/>
      <w:pPr>
        <w:ind w:left="0" w:firstLine="6480"/>
      </w:pPr>
      <w:rPr>
        <w:rFonts w:ascii="Wingdings" w:eastAsia="ヒラギノ角ゴ Pro W3" w:hAnsi="Wingdings" w:hint="default"/>
        <w:position w:val="0"/>
        <w:sz w:val="20"/>
      </w:rPr>
    </w:lvl>
  </w:abstractNum>
  <w:abstractNum w:abstractNumId="5" w15:restartNumberingAfterBreak="0">
    <w:nsid w:val="00000006"/>
    <w:multiLevelType w:val="multilevel"/>
    <w:tmpl w:val="894EE878"/>
    <w:lvl w:ilvl="0">
      <w:numFmt w:val="bullet"/>
      <w:lvlText w:val="•"/>
      <w:lvlJc w:val="left"/>
      <w:pPr>
        <w:tabs>
          <w:tab w:val="num" w:pos="244"/>
        </w:tabs>
        <w:ind w:left="244" w:firstLine="476"/>
      </w:pPr>
      <w:rPr>
        <w:rFonts w:hint="default"/>
        <w:position w:val="0"/>
        <w:sz w:val="20"/>
      </w:rPr>
    </w:lvl>
    <w:lvl w:ilvl="1">
      <w:start w:val="1"/>
      <w:numFmt w:val="bullet"/>
      <w:suff w:val="nothing"/>
      <w:lvlText w:val="o"/>
      <w:lvlJc w:val="left"/>
      <w:pPr>
        <w:ind w:left="0" w:firstLine="1440"/>
      </w:pPr>
      <w:rPr>
        <w:rFonts w:ascii="Courier New" w:eastAsia="ヒラギノ角ゴ Pro W3" w:hAnsi="Courier New" w:hint="default"/>
        <w:position w:val="0"/>
        <w:sz w:val="20"/>
      </w:rPr>
    </w:lvl>
    <w:lvl w:ilvl="2">
      <w:start w:val="1"/>
      <w:numFmt w:val="bullet"/>
      <w:suff w:val="nothing"/>
      <w:lvlText w:val=""/>
      <w:lvlJc w:val="left"/>
      <w:pPr>
        <w:ind w:left="0" w:firstLine="2160"/>
      </w:pPr>
      <w:rPr>
        <w:rFonts w:ascii="Wingdings" w:eastAsia="ヒラギノ角ゴ Pro W3" w:hAnsi="Wingdings" w:hint="default"/>
        <w:position w:val="0"/>
        <w:sz w:val="20"/>
      </w:rPr>
    </w:lvl>
    <w:lvl w:ilvl="3">
      <w:start w:val="1"/>
      <w:numFmt w:val="bullet"/>
      <w:suff w:val="nothing"/>
      <w:lvlText w:val="•"/>
      <w:lvlJc w:val="left"/>
      <w:pPr>
        <w:ind w:left="0" w:firstLine="2880"/>
      </w:pPr>
      <w:rPr>
        <w:rFonts w:hint="default"/>
        <w:position w:val="0"/>
        <w:sz w:val="20"/>
      </w:rPr>
    </w:lvl>
    <w:lvl w:ilvl="4">
      <w:start w:val="1"/>
      <w:numFmt w:val="bullet"/>
      <w:suff w:val="nothing"/>
      <w:lvlText w:val="o"/>
      <w:lvlJc w:val="left"/>
      <w:pPr>
        <w:ind w:left="0" w:firstLine="3600"/>
      </w:pPr>
      <w:rPr>
        <w:rFonts w:ascii="Courier New" w:eastAsia="ヒラギノ角ゴ Pro W3" w:hAnsi="Courier New" w:hint="default"/>
        <w:position w:val="0"/>
        <w:sz w:val="20"/>
      </w:rPr>
    </w:lvl>
    <w:lvl w:ilvl="5">
      <w:start w:val="1"/>
      <w:numFmt w:val="bullet"/>
      <w:suff w:val="nothing"/>
      <w:lvlText w:val=""/>
      <w:lvlJc w:val="left"/>
      <w:pPr>
        <w:ind w:left="0" w:firstLine="4320"/>
      </w:pPr>
      <w:rPr>
        <w:rFonts w:ascii="Wingdings" w:eastAsia="ヒラギノ角ゴ Pro W3" w:hAnsi="Wingdings" w:hint="default"/>
        <w:position w:val="0"/>
        <w:sz w:val="20"/>
      </w:rPr>
    </w:lvl>
    <w:lvl w:ilvl="6">
      <w:start w:val="1"/>
      <w:numFmt w:val="bullet"/>
      <w:suff w:val="nothing"/>
      <w:lvlText w:val="•"/>
      <w:lvlJc w:val="left"/>
      <w:pPr>
        <w:ind w:left="0" w:firstLine="5040"/>
      </w:pPr>
      <w:rPr>
        <w:rFonts w:hint="default"/>
        <w:position w:val="0"/>
        <w:sz w:val="20"/>
      </w:rPr>
    </w:lvl>
    <w:lvl w:ilvl="7">
      <w:start w:val="1"/>
      <w:numFmt w:val="bullet"/>
      <w:suff w:val="nothing"/>
      <w:lvlText w:val="o"/>
      <w:lvlJc w:val="left"/>
      <w:pPr>
        <w:ind w:left="0" w:firstLine="5760"/>
      </w:pPr>
      <w:rPr>
        <w:rFonts w:ascii="Courier New" w:eastAsia="ヒラギノ角ゴ Pro W3" w:hAnsi="Courier New" w:hint="default"/>
        <w:position w:val="0"/>
        <w:sz w:val="20"/>
      </w:rPr>
    </w:lvl>
    <w:lvl w:ilvl="8">
      <w:start w:val="1"/>
      <w:numFmt w:val="bullet"/>
      <w:suff w:val="nothing"/>
      <w:lvlText w:val=""/>
      <w:lvlJc w:val="left"/>
      <w:pPr>
        <w:ind w:left="0" w:firstLine="6480"/>
      </w:pPr>
      <w:rPr>
        <w:rFonts w:ascii="Wingdings" w:eastAsia="ヒラギノ角ゴ Pro W3" w:hAnsi="Wingdings" w:hint="default"/>
        <w:position w:val="0"/>
        <w:sz w:val="20"/>
      </w:rPr>
    </w:lvl>
  </w:abstractNum>
  <w:abstractNum w:abstractNumId="6" w15:restartNumberingAfterBreak="0">
    <w:nsid w:val="00000007"/>
    <w:multiLevelType w:val="multilevel"/>
    <w:tmpl w:val="894EE879"/>
    <w:lvl w:ilvl="0">
      <w:numFmt w:val="bullet"/>
      <w:lvlText w:val="•"/>
      <w:lvlJc w:val="left"/>
      <w:pPr>
        <w:tabs>
          <w:tab w:val="num" w:pos="270"/>
        </w:tabs>
        <w:ind w:left="270" w:firstLine="350"/>
      </w:pPr>
      <w:rPr>
        <w:rFonts w:hint="default"/>
        <w:position w:val="0"/>
        <w:sz w:val="20"/>
      </w:rPr>
    </w:lvl>
    <w:lvl w:ilvl="1">
      <w:start w:val="1"/>
      <w:numFmt w:val="bullet"/>
      <w:suff w:val="nothing"/>
      <w:lvlText w:val="o"/>
      <w:lvlJc w:val="left"/>
      <w:pPr>
        <w:ind w:left="0" w:firstLine="1440"/>
      </w:pPr>
      <w:rPr>
        <w:rFonts w:ascii="Courier New" w:eastAsia="ヒラギノ角ゴ Pro W3" w:hAnsi="Courier New" w:hint="default"/>
        <w:position w:val="0"/>
        <w:sz w:val="20"/>
      </w:rPr>
    </w:lvl>
    <w:lvl w:ilvl="2">
      <w:start w:val="1"/>
      <w:numFmt w:val="bullet"/>
      <w:suff w:val="nothing"/>
      <w:lvlText w:val=""/>
      <w:lvlJc w:val="left"/>
      <w:pPr>
        <w:ind w:left="0" w:firstLine="2160"/>
      </w:pPr>
      <w:rPr>
        <w:rFonts w:ascii="Wingdings" w:eastAsia="ヒラギノ角ゴ Pro W3" w:hAnsi="Wingdings" w:hint="default"/>
        <w:position w:val="0"/>
        <w:sz w:val="20"/>
      </w:rPr>
    </w:lvl>
    <w:lvl w:ilvl="3">
      <w:start w:val="1"/>
      <w:numFmt w:val="bullet"/>
      <w:suff w:val="nothing"/>
      <w:lvlText w:val="•"/>
      <w:lvlJc w:val="left"/>
      <w:pPr>
        <w:ind w:left="0" w:firstLine="2880"/>
      </w:pPr>
      <w:rPr>
        <w:rFonts w:hint="default"/>
        <w:position w:val="0"/>
        <w:sz w:val="20"/>
      </w:rPr>
    </w:lvl>
    <w:lvl w:ilvl="4">
      <w:start w:val="1"/>
      <w:numFmt w:val="bullet"/>
      <w:suff w:val="nothing"/>
      <w:lvlText w:val="o"/>
      <w:lvlJc w:val="left"/>
      <w:pPr>
        <w:ind w:left="0" w:firstLine="3600"/>
      </w:pPr>
      <w:rPr>
        <w:rFonts w:ascii="Courier New" w:eastAsia="ヒラギノ角ゴ Pro W3" w:hAnsi="Courier New" w:hint="default"/>
        <w:position w:val="0"/>
        <w:sz w:val="20"/>
      </w:rPr>
    </w:lvl>
    <w:lvl w:ilvl="5">
      <w:start w:val="1"/>
      <w:numFmt w:val="bullet"/>
      <w:suff w:val="nothing"/>
      <w:lvlText w:val=""/>
      <w:lvlJc w:val="left"/>
      <w:pPr>
        <w:ind w:left="0" w:firstLine="4320"/>
      </w:pPr>
      <w:rPr>
        <w:rFonts w:ascii="Wingdings" w:eastAsia="ヒラギノ角ゴ Pro W3" w:hAnsi="Wingdings" w:hint="default"/>
        <w:position w:val="0"/>
        <w:sz w:val="20"/>
      </w:rPr>
    </w:lvl>
    <w:lvl w:ilvl="6">
      <w:start w:val="1"/>
      <w:numFmt w:val="bullet"/>
      <w:suff w:val="nothing"/>
      <w:lvlText w:val="•"/>
      <w:lvlJc w:val="left"/>
      <w:pPr>
        <w:ind w:left="0" w:firstLine="5040"/>
      </w:pPr>
      <w:rPr>
        <w:rFonts w:hint="default"/>
        <w:position w:val="0"/>
        <w:sz w:val="20"/>
      </w:rPr>
    </w:lvl>
    <w:lvl w:ilvl="7">
      <w:start w:val="1"/>
      <w:numFmt w:val="bullet"/>
      <w:suff w:val="nothing"/>
      <w:lvlText w:val="o"/>
      <w:lvlJc w:val="left"/>
      <w:pPr>
        <w:ind w:left="0" w:firstLine="5760"/>
      </w:pPr>
      <w:rPr>
        <w:rFonts w:ascii="Courier New" w:eastAsia="ヒラギノ角ゴ Pro W3" w:hAnsi="Courier New" w:hint="default"/>
        <w:position w:val="0"/>
        <w:sz w:val="20"/>
      </w:rPr>
    </w:lvl>
    <w:lvl w:ilvl="8">
      <w:start w:val="1"/>
      <w:numFmt w:val="bullet"/>
      <w:suff w:val="nothing"/>
      <w:lvlText w:val=""/>
      <w:lvlJc w:val="left"/>
      <w:pPr>
        <w:ind w:left="0" w:firstLine="6480"/>
      </w:pPr>
      <w:rPr>
        <w:rFonts w:ascii="Wingdings" w:eastAsia="ヒラギノ角ゴ Pro W3" w:hAnsi="Wingdings" w:hint="default"/>
        <w:position w:val="0"/>
        <w:sz w:val="20"/>
      </w:rPr>
    </w:lvl>
  </w:abstractNum>
  <w:abstractNum w:abstractNumId="7" w15:restartNumberingAfterBreak="0">
    <w:nsid w:val="00000008"/>
    <w:multiLevelType w:val="multilevel"/>
    <w:tmpl w:val="894EE87A"/>
    <w:lvl w:ilvl="0">
      <w:numFmt w:val="bullet"/>
      <w:lvlText w:val="•"/>
      <w:lvlJc w:val="left"/>
      <w:pPr>
        <w:tabs>
          <w:tab w:val="num" w:pos="244"/>
        </w:tabs>
        <w:ind w:left="244" w:firstLine="476"/>
      </w:pPr>
      <w:rPr>
        <w:rFonts w:hint="default"/>
        <w:position w:val="0"/>
        <w:sz w:val="20"/>
      </w:rPr>
    </w:lvl>
    <w:lvl w:ilvl="1">
      <w:start w:val="1"/>
      <w:numFmt w:val="bullet"/>
      <w:suff w:val="nothing"/>
      <w:lvlText w:val="o"/>
      <w:lvlJc w:val="left"/>
      <w:pPr>
        <w:ind w:left="0" w:firstLine="1440"/>
      </w:pPr>
      <w:rPr>
        <w:rFonts w:ascii="Courier New" w:eastAsia="ヒラギノ角ゴ Pro W3" w:hAnsi="Courier New" w:hint="default"/>
        <w:position w:val="0"/>
        <w:sz w:val="20"/>
      </w:rPr>
    </w:lvl>
    <w:lvl w:ilvl="2">
      <w:start w:val="1"/>
      <w:numFmt w:val="bullet"/>
      <w:suff w:val="nothing"/>
      <w:lvlText w:val=""/>
      <w:lvlJc w:val="left"/>
      <w:pPr>
        <w:ind w:left="0" w:firstLine="2160"/>
      </w:pPr>
      <w:rPr>
        <w:rFonts w:ascii="Wingdings" w:eastAsia="ヒラギノ角ゴ Pro W3" w:hAnsi="Wingdings" w:hint="default"/>
        <w:position w:val="0"/>
        <w:sz w:val="20"/>
      </w:rPr>
    </w:lvl>
    <w:lvl w:ilvl="3">
      <w:start w:val="1"/>
      <w:numFmt w:val="bullet"/>
      <w:suff w:val="nothing"/>
      <w:lvlText w:val="•"/>
      <w:lvlJc w:val="left"/>
      <w:pPr>
        <w:ind w:left="0" w:firstLine="2880"/>
      </w:pPr>
      <w:rPr>
        <w:rFonts w:hint="default"/>
        <w:position w:val="0"/>
        <w:sz w:val="20"/>
      </w:rPr>
    </w:lvl>
    <w:lvl w:ilvl="4">
      <w:start w:val="1"/>
      <w:numFmt w:val="bullet"/>
      <w:suff w:val="nothing"/>
      <w:lvlText w:val="o"/>
      <w:lvlJc w:val="left"/>
      <w:pPr>
        <w:ind w:left="0" w:firstLine="3600"/>
      </w:pPr>
      <w:rPr>
        <w:rFonts w:ascii="Courier New" w:eastAsia="ヒラギノ角ゴ Pro W3" w:hAnsi="Courier New" w:hint="default"/>
        <w:position w:val="0"/>
        <w:sz w:val="20"/>
      </w:rPr>
    </w:lvl>
    <w:lvl w:ilvl="5">
      <w:start w:val="1"/>
      <w:numFmt w:val="bullet"/>
      <w:suff w:val="nothing"/>
      <w:lvlText w:val=""/>
      <w:lvlJc w:val="left"/>
      <w:pPr>
        <w:ind w:left="0" w:firstLine="4320"/>
      </w:pPr>
      <w:rPr>
        <w:rFonts w:ascii="Wingdings" w:eastAsia="ヒラギノ角ゴ Pro W3" w:hAnsi="Wingdings" w:hint="default"/>
        <w:position w:val="0"/>
        <w:sz w:val="20"/>
      </w:rPr>
    </w:lvl>
    <w:lvl w:ilvl="6">
      <w:start w:val="1"/>
      <w:numFmt w:val="bullet"/>
      <w:suff w:val="nothing"/>
      <w:lvlText w:val="•"/>
      <w:lvlJc w:val="left"/>
      <w:pPr>
        <w:ind w:left="0" w:firstLine="5040"/>
      </w:pPr>
      <w:rPr>
        <w:rFonts w:hint="default"/>
        <w:position w:val="0"/>
        <w:sz w:val="20"/>
      </w:rPr>
    </w:lvl>
    <w:lvl w:ilvl="7">
      <w:start w:val="1"/>
      <w:numFmt w:val="bullet"/>
      <w:suff w:val="nothing"/>
      <w:lvlText w:val="o"/>
      <w:lvlJc w:val="left"/>
      <w:pPr>
        <w:ind w:left="0" w:firstLine="5760"/>
      </w:pPr>
      <w:rPr>
        <w:rFonts w:ascii="Courier New" w:eastAsia="ヒラギノ角ゴ Pro W3" w:hAnsi="Courier New" w:hint="default"/>
        <w:position w:val="0"/>
        <w:sz w:val="20"/>
      </w:rPr>
    </w:lvl>
    <w:lvl w:ilvl="8">
      <w:start w:val="1"/>
      <w:numFmt w:val="bullet"/>
      <w:suff w:val="nothing"/>
      <w:lvlText w:val=""/>
      <w:lvlJc w:val="left"/>
      <w:pPr>
        <w:ind w:left="0" w:firstLine="6480"/>
      </w:pPr>
      <w:rPr>
        <w:rFonts w:ascii="Wingdings" w:eastAsia="ヒラギノ角ゴ Pro W3" w:hAnsi="Wingdings" w:hint="default"/>
        <w:position w:val="0"/>
        <w:sz w:val="20"/>
      </w:rPr>
    </w:lvl>
  </w:abstractNum>
  <w:abstractNum w:abstractNumId="8" w15:restartNumberingAfterBreak="0">
    <w:nsid w:val="00000009"/>
    <w:multiLevelType w:val="multilevel"/>
    <w:tmpl w:val="894EE87B"/>
    <w:lvl w:ilvl="0">
      <w:numFmt w:val="bullet"/>
      <w:lvlText w:val="•"/>
      <w:lvlJc w:val="left"/>
      <w:pPr>
        <w:tabs>
          <w:tab w:val="num" w:pos="270"/>
        </w:tabs>
        <w:ind w:left="270" w:firstLine="350"/>
      </w:pPr>
      <w:rPr>
        <w:rFonts w:hint="default"/>
        <w:position w:val="0"/>
        <w:sz w:val="20"/>
      </w:rPr>
    </w:lvl>
    <w:lvl w:ilvl="1">
      <w:start w:val="1"/>
      <w:numFmt w:val="bullet"/>
      <w:suff w:val="nothing"/>
      <w:lvlText w:val="o"/>
      <w:lvlJc w:val="left"/>
      <w:pPr>
        <w:ind w:left="0" w:firstLine="1440"/>
      </w:pPr>
      <w:rPr>
        <w:rFonts w:ascii="Courier New" w:eastAsia="ヒラギノ角ゴ Pro W3" w:hAnsi="Courier New" w:hint="default"/>
        <w:position w:val="0"/>
        <w:sz w:val="20"/>
      </w:rPr>
    </w:lvl>
    <w:lvl w:ilvl="2">
      <w:start w:val="1"/>
      <w:numFmt w:val="bullet"/>
      <w:suff w:val="nothing"/>
      <w:lvlText w:val=""/>
      <w:lvlJc w:val="left"/>
      <w:pPr>
        <w:ind w:left="0" w:firstLine="2160"/>
      </w:pPr>
      <w:rPr>
        <w:rFonts w:ascii="Wingdings" w:eastAsia="ヒラギノ角ゴ Pro W3" w:hAnsi="Wingdings" w:hint="default"/>
        <w:position w:val="0"/>
        <w:sz w:val="20"/>
      </w:rPr>
    </w:lvl>
    <w:lvl w:ilvl="3">
      <w:start w:val="1"/>
      <w:numFmt w:val="bullet"/>
      <w:suff w:val="nothing"/>
      <w:lvlText w:val="•"/>
      <w:lvlJc w:val="left"/>
      <w:pPr>
        <w:ind w:left="0" w:firstLine="2880"/>
      </w:pPr>
      <w:rPr>
        <w:rFonts w:hint="default"/>
        <w:position w:val="0"/>
        <w:sz w:val="20"/>
      </w:rPr>
    </w:lvl>
    <w:lvl w:ilvl="4">
      <w:start w:val="1"/>
      <w:numFmt w:val="bullet"/>
      <w:suff w:val="nothing"/>
      <w:lvlText w:val="o"/>
      <w:lvlJc w:val="left"/>
      <w:pPr>
        <w:ind w:left="0" w:firstLine="3600"/>
      </w:pPr>
      <w:rPr>
        <w:rFonts w:ascii="Courier New" w:eastAsia="ヒラギノ角ゴ Pro W3" w:hAnsi="Courier New" w:hint="default"/>
        <w:position w:val="0"/>
        <w:sz w:val="20"/>
      </w:rPr>
    </w:lvl>
    <w:lvl w:ilvl="5">
      <w:start w:val="1"/>
      <w:numFmt w:val="bullet"/>
      <w:suff w:val="nothing"/>
      <w:lvlText w:val=""/>
      <w:lvlJc w:val="left"/>
      <w:pPr>
        <w:ind w:left="0" w:firstLine="4320"/>
      </w:pPr>
      <w:rPr>
        <w:rFonts w:ascii="Wingdings" w:eastAsia="ヒラギノ角ゴ Pro W3" w:hAnsi="Wingdings" w:hint="default"/>
        <w:position w:val="0"/>
        <w:sz w:val="20"/>
      </w:rPr>
    </w:lvl>
    <w:lvl w:ilvl="6">
      <w:start w:val="1"/>
      <w:numFmt w:val="bullet"/>
      <w:suff w:val="nothing"/>
      <w:lvlText w:val="•"/>
      <w:lvlJc w:val="left"/>
      <w:pPr>
        <w:ind w:left="0" w:firstLine="5040"/>
      </w:pPr>
      <w:rPr>
        <w:rFonts w:hint="default"/>
        <w:position w:val="0"/>
        <w:sz w:val="20"/>
      </w:rPr>
    </w:lvl>
    <w:lvl w:ilvl="7">
      <w:start w:val="1"/>
      <w:numFmt w:val="bullet"/>
      <w:suff w:val="nothing"/>
      <w:lvlText w:val="o"/>
      <w:lvlJc w:val="left"/>
      <w:pPr>
        <w:ind w:left="0" w:firstLine="5760"/>
      </w:pPr>
      <w:rPr>
        <w:rFonts w:ascii="Courier New" w:eastAsia="ヒラギノ角ゴ Pro W3" w:hAnsi="Courier New" w:hint="default"/>
        <w:position w:val="0"/>
        <w:sz w:val="20"/>
      </w:rPr>
    </w:lvl>
    <w:lvl w:ilvl="8">
      <w:start w:val="1"/>
      <w:numFmt w:val="bullet"/>
      <w:suff w:val="nothing"/>
      <w:lvlText w:val=""/>
      <w:lvlJc w:val="left"/>
      <w:pPr>
        <w:ind w:left="0" w:firstLine="6480"/>
      </w:pPr>
      <w:rPr>
        <w:rFonts w:ascii="Wingdings" w:eastAsia="ヒラギノ角ゴ Pro W3" w:hAnsi="Wingdings" w:hint="default"/>
        <w:position w:val="0"/>
        <w:sz w:val="20"/>
      </w:rPr>
    </w:lvl>
  </w:abstractNum>
  <w:abstractNum w:abstractNumId="9" w15:restartNumberingAfterBreak="0">
    <w:nsid w:val="0000000A"/>
    <w:multiLevelType w:val="multilevel"/>
    <w:tmpl w:val="894EE87C"/>
    <w:lvl w:ilvl="0">
      <w:numFmt w:val="bullet"/>
      <w:lvlText w:val="•"/>
      <w:lvlJc w:val="left"/>
      <w:pPr>
        <w:tabs>
          <w:tab w:val="num" w:pos="720"/>
        </w:tabs>
        <w:ind w:left="720" w:firstLine="0"/>
      </w:pPr>
      <w:rPr>
        <w:rFonts w:hint="default"/>
        <w:position w:val="0"/>
        <w:sz w:val="20"/>
      </w:rPr>
    </w:lvl>
    <w:lvl w:ilvl="1">
      <w:start w:val="1"/>
      <w:numFmt w:val="bullet"/>
      <w:suff w:val="nothing"/>
      <w:lvlText w:val="o"/>
      <w:lvlJc w:val="left"/>
      <w:pPr>
        <w:ind w:left="0" w:firstLine="1440"/>
      </w:pPr>
      <w:rPr>
        <w:rFonts w:ascii="Courier New" w:eastAsia="ヒラギノ角ゴ Pro W3" w:hAnsi="Courier New" w:hint="default"/>
        <w:position w:val="0"/>
        <w:sz w:val="20"/>
      </w:rPr>
    </w:lvl>
    <w:lvl w:ilvl="2">
      <w:start w:val="1"/>
      <w:numFmt w:val="bullet"/>
      <w:suff w:val="nothing"/>
      <w:lvlText w:val=""/>
      <w:lvlJc w:val="left"/>
      <w:pPr>
        <w:ind w:left="0" w:firstLine="2160"/>
      </w:pPr>
      <w:rPr>
        <w:rFonts w:ascii="Wingdings" w:eastAsia="ヒラギノ角ゴ Pro W3" w:hAnsi="Wingdings" w:hint="default"/>
        <w:position w:val="0"/>
        <w:sz w:val="20"/>
      </w:rPr>
    </w:lvl>
    <w:lvl w:ilvl="3">
      <w:start w:val="1"/>
      <w:numFmt w:val="bullet"/>
      <w:suff w:val="nothing"/>
      <w:lvlText w:val="•"/>
      <w:lvlJc w:val="left"/>
      <w:pPr>
        <w:ind w:left="0" w:firstLine="2880"/>
      </w:pPr>
      <w:rPr>
        <w:rFonts w:hint="default"/>
        <w:position w:val="0"/>
        <w:sz w:val="20"/>
      </w:rPr>
    </w:lvl>
    <w:lvl w:ilvl="4">
      <w:start w:val="1"/>
      <w:numFmt w:val="bullet"/>
      <w:suff w:val="nothing"/>
      <w:lvlText w:val="o"/>
      <w:lvlJc w:val="left"/>
      <w:pPr>
        <w:ind w:left="0" w:firstLine="3600"/>
      </w:pPr>
      <w:rPr>
        <w:rFonts w:ascii="Courier New" w:eastAsia="ヒラギノ角ゴ Pro W3" w:hAnsi="Courier New" w:hint="default"/>
        <w:position w:val="0"/>
        <w:sz w:val="20"/>
      </w:rPr>
    </w:lvl>
    <w:lvl w:ilvl="5">
      <w:start w:val="1"/>
      <w:numFmt w:val="bullet"/>
      <w:suff w:val="nothing"/>
      <w:lvlText w:val=""/>
      <w:lvlJc w:val="left"/>
      <w:pPr>
        <w:ind w:left="0" w:firstLine="4320"/>
      </w:pPr>
      <w:rPr>
        <w:rFonts w:ascii="Wingdings" w:eastAsia="ヒラギノ角ゴ Pro W3" w:hAnsi="Wingdings" w:hint="default"/>
        <w:position w:val="0"/>
        <w:sz w:val="20"/>
      </w:rPr>
    </w:lvl>
    <w:lvl w:ilvl="6">
      <w:start w:val="1"/>
      <w:numFmt w:val="bullet"/>
      <w:suff w:val="nothing"/>
      <w:lvlText w:val="•"/>
      <w:lvlJc w:val="left"/>
      <w:pPr>
        <w:ind w:left="0" w:firstLine="5040"/>
      </w:pPr>
      <w:rPr>
        <w:rFonts w:hint="default"/>
        <w:position w:val="0"/>
        <w:sz w:val="20"/>
      </w:rPr>
    </w:lvl>
    <w:lvl w:ilvl="7">
      <w:start w:val="1"/>
      <w:numFmt w:val="bullet"/>
      <w:suff w:val="nothing"/>
      <w:lvlText w:val="o"/>
      <w:lvlJc w:val="left"/>
      <w:pPr>
        <w:ind w:left="0" w:firstLine="5760"/>
      </w:pPr>
      <w:rPr>
        <w:rFonts w:ascii="Courier New" w:eastAsia="ヒラギノ角ゴ Pro W3" w:hAnsi="Courier New" w:hint="default"/>
        <w:position w:val="0"/>
        <w:sz w:val="20"/>
      </w:rPr>
    </w:lvl>
    <w:lvl w:ilvl="8">
      <w:start w:val="1"/>
      <w:numFmt w:val="bullet"/>
      <w:suff w:val="nothing"/>
      <w:lvlText w:val=""/>
      <w:lvlJc w:val="left"/>
      <w:pPr>
        <w:ind w:left="0" w:firstLine="6480"/>
      </w:pPr>
      <w:rPr>
        <w:rFonts w:ascii="Wingdings" w:eastAsia="ヒラギノ角ゴ Pro W3" w:hAnsi="Wingdings" w:hint="default"/>
        <w:position w:val="0"/>
        <w:sz w:val="20"/>
      </w:rPr>
    </w:lvl>
  </w:abstractNum>
  <w:abstractNum w:abstractNumId="10" w15:restartNumberingAfterBreak="0">
    <w:nsid w:val="0000000B"/>
    <w:multiLevelType w:val="multilevel"/>
    <w:tmpl w:val="894EE87D"/>
    <w:lvl w:ilvl="0">
      <w:numFmt w:val="bullet"/>
      <w:lvlText w:val="•"/>
      <w:lvlJc w:val="left"/>
      <w:pPr>
        <w:tabs>
          <w:tab w:val="num" w:pos="244"/>
        </w:tabs>
        <w:ind w:left="244" w:firstLine="476"/>
      </w:pPr>
      <w:rPr>
        <w:rFonts w:hint="default"/>
        <w:position w:val="0"/>
        <w:sz w:val="20"/>
      </w:rPr>
    </w:lvl>
    <w:lvl w:ilvl="1">
      <w:start w:val="1"/>
      <w:numFmt w:val="bullet"/>
      <w:suff w:val="nothing"/>
      <w:lvlText w:val="o"/>
      <w:lvlJc w:val="left"/>
      <w:pPr>
        <w:ind w:left="0" w:firstLine="1440"/>
      </w:pPr>
      <w:rPr>
        <w:rFonts w:ascii="Courier New" w:eastAsia="ヒラギノ角ゴ Pro W3" w:hAnsi="Courier New" w:hint="default"/>
        <w:position w:val="0"/>
        <w:sz w:val="20"/>
      </w:rPr>
    </w:lvl>
    <w:lvl w:ilvl="2">
      <w:start w:val="1"/>
      <w:numFmt w:val="bullet"/>
      <w:suff w:val="nothing"/>
      <w:lvlText w:val=""/>
      <w:lvlJc w:val="left"/>
      <w:pPr>
        <w:ind w:left="0" w:firstLine="2160"/>
      </w:pPr>
      <w:rPr>
        <w:rFonts w:ascii="Wingdings" w:eastAsia="ヒラギノ角ゴ Pro W3" w:hAnsi="Wingdings" w:hint="default"/>
        <w:position w:val="0"/>
        <w:sz w:val="20"/>
      </w:rPr>
    </w:lvl>
    <w:lvl w:ilvl="3">
      <w:start w:val="1"/>
      <w:numFmt w:val="bullet"/>
      <w:suff w:val="nothing"/>
      <w:lvlText w:val="•"/>
      <w:lvlJc w:val="left"/>
      <w:pPr>
        <w:ind w:left="0" w:firstLine="2880"/>
      </w:pPr>
      <w:rPr>
        <w:rFonts w:hint="default"/>
        <w:position w:val="0"/>
        <w:sz w:val="20"/>
      </w:rPr>
    </w:lvl>
    <w:lvl w:ilvl="4">
      <w:start w:val="1"/>
      <w:numFmt w:val="bullet"/>
      <w:suff w:val="nothing"/>
      <w:lvlText w:val="o"/>
      <w:lvlJc w:val="left"/>
      <w:pPr>
        <w:ind w:left="0" w:firstLine="3600"/>
      </w:pPr>
      <w:rPr>
        <w:rFonts w:ascii="Courier New" w:eastAsia="ヒラギノ角ゴ Pro W3" w:hAnsi="Courier New" w:hint="default"/>
        <w:position w:val="0"/>
        <w:sz w:val="20"/>
      </w:rPr>
    </w:lvl>
    <w:lvl w:ilvl="5">
      <w:start w:val="1"/>
      <w:numFmt w:val="bullet"/>
      <w:suff w:val="nothing"/>
      <w:lvlText w:val=""/>
      <w:lvlJc w:val="left"/>
      <w:pPr>
        <w:ind w:left="0" w:firstLine="4320"/>
      </w:pPr>
      <w:rPr>
        <w:rFonts w:ascii="Wingdings" w:eastAsia="ヒラギノ角ゴ Pro W3" w:hAnsi="Wingdings" w:hint="default"/>
        <w:position w:val="0"/>
        <w:sz w:val="20"/>
      </w:rPr>
    </w:lvl>
    <w:lvl w:ilvl="6">
      <w:start w:val="1"/>
      <w:numFmt w:val="bullet"/>
      <w:suff w:val="nothing"/>
      <w:lvlText w:val="•"/>
      <w:lvlJc w:val="left"/>
      <w:pPr>
        <w:ind w:left="0" w:firstLine="5040"/>
      </w:pPr>
      <w:rPr>
        <w:rFonts w:hint="default"/>
        <w:position w:val="0"/>
        <w:sz w:val="20"/>
      </w:rPr>
    </w:lvl>
    <w:lvl w:ilvl="7">
      <w:start w:val="1"/>
      <w:numFmt w:val="bullet"/>
      <w:suff w:val="nothing"/>
      <w:lvlText w:val="o"/>
      <w:lvlJc w:val="left"/>
      <w:pPr>
        <w:ind w:left="0" w:firstLine="5760"/>
      </w:pPr>
      <w:rPr>
        <w:rFonts w:ascii="Courier New" w:eastAsia="ヒラギノ角ゴ Pro W3" w:hAnsi="Courier New" w:hint="default"/>
        <w:position w:val="0"/>
        <w:sz w:val="20"/>
      </w:rPr>
    </w:lvl>
    <w:lvl w:ilvl="8">
      <w:start w:val="1"/>
      <w:numFmt w:val="bullet"/>
      <w:suff w:val="nothing"/>
      <w:lvlText w:val=""/>
      <w:lvlJc w:val="left"/>
      <w:pPr>
        <w:ind w:left="0" w:firstLine="6480"/>
      </w:pPr>
      <w:rPr>
        <w:rFonts w:ascii="Wingdings" w:eastAsia="ヒラギノ角ゴ Pro W3" w:hAnsi="Wingdings" w:hint="default"/>
        <w:position w:val="0"/>
        <w:sz w:val="20"/>
      </w:rPr>
    </w:lvl>
  </w:abstractNum>
  <w:abstractNum w:abstractNumId="11" w15:restartNumberingAfterBreak="0">
    <w:nsid w:val="119113B7"/>
    <w:multiLevelType w:val="hybridMultilevel"/>
    <w:tmpl w:val="25F80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8C38F4"/>
    <w:multiLevelType w:val="hybridMultilevel"/>
    <w:tmpl w:val="52668BB0"/>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3" w15:restartNumberingAfterBreak="0">
    <w:nsid w:val="52666482"/>
    <w:multiLevelType w:val="hybridMultilevel"/>
    <w:tmpl w:val="4552C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F80D28"/>
    <w:multiLevelType w:val="hybridMultilevel"/>
    <w:tmpl w:val="96F6F78C"/>
    <w:lvl w:ilvl="0" w:tplc="3B720D54">
      <w:start w:val="1"/>
      <w:numFmt w:val="bullet"/>
      <w:lvlText w:val=""/>
      <w:lvlJc w:val="left"/>
      <w:pPr>
        <w:ind w:left="1512"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DC7D93"/>
    <w:multiLevelType w:val="multilevel"/>
    <w:tmpl w:val="97A4F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0887973">
    <w:abstractNumId w:val="0"/>
  </w:num>
  <w:num w:numId="2" w16cid:durableId="1836650666">
    <w:abstractNumId w:val="1"/>
  </w:num>
  <w:num w:numId="3" w16cid:durableId="1257323106">
    <w:abstractNumId w:val="2"/>
  </w:num>
  <w:num w:numId="4" w16cid:durableId="734427440">
    <w:abstractNumId w:val="3"/>
  </w:num>
  <w:num w:numId="5" w16cid:durableId="933172478">
    <w:abstractNumId w:val="4"/>
  </w:num>
  <w:num w:numId="6" w16cid:durableId="1889682805">
    <w:abstractNumId w:val="5"/>
  </w:num>
  <w:num w:numId="7" w16cid:durableId="1025979018">
    <w:abstractNumId w:val="6"/>
  </w:num>
  <w:num w:numId="8" w16cid:durableId="1708721676">
    <w:abstractNumId w:val="7"/>
  </w:num>
  <w:num w:numId="9" w16cid:durableId="1810785154">
    <w:abstractNumId w:val="8"/>
  </w:num>
  <w:num w:numId="10" w16cid:durableId="2002076309">
    <w:abstractNumId w:val="9"/>
  </w:num>
  <w:num w:numId="11" w16cid:durableId="833566857">
    <w:abstractNumId w:val="10"/>
  </w:num>
  <w:num w:numId="12" w16cid:durableId="757337269">
    <w:abstractNumId w:val="14"/>
  </w:num>
  <w:num w:numId="13" w16cid:durableId="106046396">
    <w:abstractNumId w:val="15"/>
  </w:num>
  <w:num w:numId="14" w16cid:durableId="1028488491">
    <w:abstractNumId w:val="11"/>
  </w:num>
  <w:num w:numId="15" w16cid:durableId="462306451">
    <w:abstractNumId w:val="12"/>
  </w:num>
  <w:num w:numId="16" w16cid:durableId="15517634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EAB"/>
    <w:rsid w:val="000C0A87"/>
    <w:rsid w:val="000D7491"/>
    <w:rsid w:val="00272AE9"/>
    <w:rsid w:val="0029286E"/>
    <w:rsid w:val="002F0E4A"/>
    <w:rsid w:val="003028EA"/>
    <w:rsid w:val="00315590"/>
    <w:rsid w:val="00365271"/>
    <w:rsid w:val="00395F2C"/>
    <w:rsid w:val="003E1138"/>
    <w:rsid w:val="00484D0F"/>
    <w:rsid w:val="00720598"/>
    <w:rsid w:val="007831DE"/>
    <w:rsid w:val="0088365F"/>
    <w:rsid w:val="008B07EC"/>
    <w:rsid w:val="008B3F10"/>
    <w:rsid w:val="008C2418"/>
    <w:rsid w:val="009656A1"/>
    <w:rsid w:val="009B576C"/>
    <w:rsid w:val="00A922BF"/>
    <w:rsid w:val="00AC6EAB"/>
    <w:rsid w:val="00AD5C4B"/>
    <w:rsid w:val="00B328FD"/>
    <w:rsid w:val="00B572BD"/>
    <w:rsid w:val="00C414FE"/>
    <w:rsid w:val="00C92A36"/>
    <w:rsid w:val="00D30B47"/>
    <w:rsid w:val="00D6108C"/>
    <w:rsid w:val="00D76DB9"/>
    <w:rsid w:val="00D83F90"/>
    <w:rsid w:val="00E0437A"/>
    <w:rsid w:val="00E1630A"/>
    <w:rsid w:val="00E24978"/>
    <w:rsid w:val="00E31379"/>
    <w:rsid w:val="00F00377"/>
    <w:rsid w:val="00F24B65"/>
    <w:rsid w:val="00F3127E"/>
    <w:rsid w:val="00F9441B"/>
  </w:rsids>
  <m:mathPr>
    <m:mathFont m:val="Cambria Math"/>
    <m:brkBin m:val="before"/>
    <m:brkBinSub m:val="--"/>
    <m:smallFrac m:val="0"/>
    <m:dispDef m:val="0"/>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00F1FE6"/>
  <w14:defaultImageDpi w14:val="300"/>
  <w15:docId w15:val="{04D1ABE0-2FCE-8C48-8963-523DABD01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ヒラギノ角ゴ Pro W3"/>
      <w:color w:val="00000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D"/>
      <w:sz w:val="20"/>
      <w:u w:val="single"/>
    </w:rPr>
  </w:style>
  <w:style w:type="character" w:customStyle="1" w:styleId="Hyperlink1">
    <w:name w:val="Hyperlink1"/>
    <w:rPr>
      <w:color w:val="0000FD"/>
      <w:sz w:val="20"/>
      <w:u w:val="single"/>
    </w:rPr>
  </w:style>
  <w:style w:type="paragraph" w:styleId="BodyText">
    <w:name w:val="Body Text"/>
    <w:pPr>
      <w:widowControl w:val="0"/>
      <w:jc w:val="both"/>
    </w:pPr>
    <w:rPr>
      <w:rFonts w:eastAsia="ヒラギノ角ゴ Pro W3"/>
      <w:color w:val="000000"/>
      <w:sz w:val="22"/>
      <w:lang w:val="en-US" w:eastAsia="en-US"/>
    </w:rPr>
  </w:style>
  <w:style w:type="paragraph" w:customStyle="1" w:styleId="ColorfulList-Accent11">
    <w:name w:val="Colorful List - Accent 11"/>
    <w:autoRedefine/>
    <w:uiPriority w:val="34"/>
    <w:qFormat/>
    <w:pPr>
      <w:ind w:left="720"/>
    </w:pPr>
    <w:rPr>
      <w:rFonts w:ascii="Lucida Grande" w:eastAsia="ヒラギノ角ゴ Pro W3" w:hAnsi="Lucida Grande"/>
      <w:color w:val="000000"/>
      <w:sz w:val="24"/>
      <w:lang w:val="en-US" w:eastAsia="en-US"/>
    </w:rPr>
  </w:style>
  <w:style w:type="paragraph" w:customStyle="1" w:styleId="1AutoList1">
    <w:name w:val="1AutoList1"/>
    <w:pPr>
      <w:widowControl w:val="0"/>
      <w:tabs>
        <w:tab w:val="left" w:pos="720"/>
      </w:tabs>
      <w:ind w:left="720" w:hanging="720"/>
      <w:jc w:val="both"/>
    </w:pPr>
    <w:rPr>
      <w:rFonts w:eastAsia="ヒラギノ角ゴ Pro W3"/>
      <w:color w:val="000000"/>
      <w:sz w:val="24"/>
      <w:lang w:val="en-US" w:eastAsia="en-US"/>
    </w:rPr>
  </w:style>
  <w:style w:type="paragraph" w:customStyle="1" w:styleId="FreeForm">
    <w:name w:val="Free Form"/>
    <w:rPr>
      <w:rFonts w:eastAsia="ヒラギノ角ゴ Pro W3"/>
      <w:color w:val="000000"/>
      <w:lang w:eastAsia="en-US"/>
    </w:rPr>
  </w:style>
  <w:style w:type="paragraph" w:customStyle="1" w:styleId="2TriangleBullet">
    <w:name w:val="2Triangle Bullet"/>
    <w:pPr>
      <w:widowControl w:val="0"/>
      <w:tabs>
        <w:tab w:val="left" w:pos="720"/>
        <w:tab w:val="left" w:pos="1440"/>
      </w:tabs>
      <w:ind w:left="1440" w:hanging="720"/>
      <w:jc w:val="both"/>
    </w:pPr>
    <w:rPr>
      <w:rFonts w:eastAsia="ヒラギノ角ゴ Pro W3"/>
      <w:color w:val="000000"/>
      <w:sz w:val="24"/>
      <w:lang w:val="en-US" w:eastAsia="en-US"/>
    </w:rPr>
  </w:style>
  <w:style w:type="paragraph" w:customStyle="1" w:styleId="FreeFormA">
    <w:name w:val="Free Form A"/>
    <w:rPr>
      <w:rFonts w:eastAsia="ヒラギノ角ゴ Pro W3"/>
      <w:color w:val="000000"/>
      <w:lang w:eastAsia="en-US"/>
    </w:rPr>
  </w:style>
  <w:style w:type="paragraph" w:styleId="NormalWeb">
    <w:name w:val="Normal (Web)"/>
    <w:basedOn w:val="Normal"/>
    <w:locked/>
    <w:rsid w:val="00FF38FF"/>
    <w:rPr>
      <w:rFonts w:eastAsia="Times New Roman"/>
      <w:color w:val="auto"/>
      <w:sz w:val="24"/>
      <w:szCs w:val="20"/>
      <w:lang w:val="en-US"/>
    </w:rPr>
  </w:style>
  <w:style w:type="table" w:styleId="TableGrid">
    <w:name w:val="Table Grid"/>
    <w:basedOn w:val="TableNormal"/>
    <w:locked/>
    <w:rsid w:val="00F24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locked/>
    <w:rsid w:val="00E24978"/>
    <w:pPr>
      <w:tabs>
        <w:tab w:val="center" w:pos="4320"/>
        <w:tab w:val="right" w:pos="8640"/>
      </w:tabs>
    </w:pPr>
  </w:style>
  <w:style w:type="character" w:customStyle="1" w:styleId="HeaderChar">
    <w:name w:val="Header Char"/>
    <w:link w:val="Header"/>
    <w:rsid w:val="00E24978"/>
    <w:rPr>
      <w:rFonts w:eastAsia="ヒラギノ角ゴ Pro W3"/>
      <w:color w:val="000000"/>
      <w:szCs w:val="24"/>
      <w:lang w:val="en-CA"/>
    </w:rPr>
  </w:style>
  <w:style w:type="character" w:styleId="PageNumber">
    <w:name w:val="page number"/>
    <w:locked/>
    <w:rsid w:val="00E24978"/>
  </w:style>
  <w:style w:type="paragraph" w:styleId="Footer">
    <w:name w:val="footer"/>
    <w:basedOn w:val="Normal"/>
    <w:link w:val="FooterChar"/>
    <w:locked/>
    <w:rsid w:val="00E24978"/>
    <w:pPr>
      <w:tabs>
        <w:tab w:val="center" w:pos="4320"/>
        <w:tab w:val="right" w:pos="8640"/>
      </w:tabs>
    </w:pPr>
  </w:style>
  <w:style w:type="character" w:customStyle="1" w:styleId="FooterChar">
    <w:name w:val="Footer Char"/>
    <w:link w:val="Footer"/>
    <w:rsid w:val="00E24978"/>
    <w:rPr>
      <w:rFonts w:eastAsia="ヒラギノ角ゴ Pro W3"/>
      <w:color w:val="000000"/>
      <w:szCs w:val="24"/>
      <w:lang w:val="en-CA"/>
    </w:rPr>
  </w:style>
  <w:style w:type="character" w:styleId="CommentReference">
    <w:name w:val="annotation reference"/>
    <w:basedOn w:val="DefaultParagraphFont"/>
    <w:locked/>
    <w:rsid w:val="00C414FE"/>
    <w:rPr>
      <w:sz w:val="16"/>
      <w:szCs w:val="16"/>
    </w:rPr>
  </w:style>
  <w:style w:type="paragraph" w:styleId="CommentText">
    <w:name w:val="annotation text"/>
    <w:basedOn w:val="Normal"/>
    <w:link w:val="CommentTextChar"/>
    <w:locked/>
    <w:rsid w:val="00C414FE"/>
    <w:rPr>
      <w:szCs w:val="20"/>
    </w:rPr>
  </w:style>
  <w:style w:type="character" w:customStyle="1" w:styleId="CommentTextChar">
    <w:name w:val="Comment Text Char"/>
    <w:basedOn w:val="DefaultParagraphFont"/>
    <w:link w:val="CommentText"/>
    <w:rsid w:val="00C414FE"/>
    <w:rPr>
      <w:rFonts w:eastAsia="ヒラギノ角ゴ Pro W3"/>
      <w:color w:val="000000"/>
      <w:lang w:eastAsia="en-US"/>
    </w:rPr>
  </w:style>
  <w:style w:type="paragraph" w:styleId="CommentSubject">
    <w:name w:val="annotation subject"/>
    <w:basedOn w:val="CommentText"/>
    <w:next w:val="CommentText"/>
    <w:link w:val="CommentSubjectChar"/>
    <w:locked/>
    <w:rsid w:val="00C414FE"/>
    <w:rPr>
      <w:b/>
      <w:bCs/>
    </w:rPr>
  </w:style>
  <w:style w:type="character" w:customStyle="1" w:styleId="CommentSubjectChar">
    <w:name w:val="Comment Subject Char"/>
    <w:basedOn w:val="CommentTextChar"/>
    <w:link w:val="CommentSubject"/>
    <w:rsid w:val="00C414FE"/>
    <w:rPr>
      <w:rFonts w:eastAsia="ヒラギノ角ゴ Pro W3"/>
      <w:b/>
      <w:bCs/>
      <w:color w:val="000000"/>
      <w:lang w:eastAsia="en-US"/>
    </w:rPr>
  </w:style>
  <w:style w:type="paragraph" w:styleId="BalloonText">
    <w:name w:val="Balloon Text"/>
    <w:basedOn w:val="Normal"/>
    <w:link w:val="BalloonTextChar"/>
    <w:locked/>
    <w:rsid w:val="00C414FE"/>
    <w:rPr>
      <w:rFonts w:ascii="Tahoma" w:hAnsi="Tahoma" w:cs="Tahoma"/>
      <w:sz w:val="16"/>
      <w:szCs w:val="16"/>
    </w:rPr>
  </w:style>
  <w:style w:type="character" w:customStyle="1" w:styleId="BalloonTextChar">
    <w:name w:val="Balloon Text Char"/>
    <w:basedOn w:val="DefaultParagraphFont"/>
    <w:link w:val="BalloonText"/>
    <w:rsid w:val="00C414FE"/>
    <w:rPr>
      <w:rFonts w:ascii="Tahoma" w:eastAsia="ヒラギノ角ゴ Pro W3" w:hAnsi="Tahoma" w:cs="Tahoma"/>
      <w:color w:val="000000"/>
      <w:sz w:val="16"/>
      <w:szCs w:val="16"/>
      <w:lang w:eastAsia="en-US"/>
    </w:rPr>
  </w:style>
  <w:style w:type="character" w:styleId="Strong">
    <w:name w:val="Strong"/>
    <w:basedOn w:val="DefaultParagraphFont"/>
    <w:uiPriority w:val="22"/>
    <w:qFormat/>
    <w:locked/>
    <w:rsid w:val="009B576C"/>
  </w:style>
  <w:style w:type="character" w:styleId="Emphasis">
    <w:name w:val="Emphasis"/>
    <w:basedOn w:val="DefaultParagraphFont"/>
    <w:uiPriority w:val="20"/>
    <w:qFormat/>
    <w:locked/>
    <w:rsid w:val="009B576C"/>
  </w:style>
  <w:style w:type="character" w:styleId="SubtleEmphasis">
    <w:name w:val="Subtle Emphasis"/>
    <w:basedOn w:val="Emphasis"/>
    <w:uiPriority w:val="19"/>
    <w:qFormat/>
    <w:rsid w:val="009B576C"/>
    <w:rPr>
      <w:b w:val="0"/>
      <w:iCs/>
      <w:sz w:val="24"/>
      <w:szCs w:val="24"/>
      <w:u w:val="single"/>
    </w:rPr>
  </w:style>
  <w:style w:type="character" w:styleId="FollowedHyperlink">
    <w:name w:val="FollowedHyperlink"/>
    <w:basedOn w:val="DefaultParagraphFont"/>
    <w:locked/>
    <w:rsid w:val="009B576C"/>
    <w:rPr>
      <w:color w:val="800080" w:themeColor="followedHyperlink"/>
      <w:u w:val="single"/>
    </w:rPr>
  </w:style>
  <w:style w:type="character" w:customStyle="1" w:styleId="aqj">
    <w:name w:val="aqj"/>
    <w:basedOn w:val="DefaultParagraphFont"/>
    <w:rsid w:val="00365271"/>
  </w:style>
  <w:style w:type="character" w:customStyle="1" w:styleId="apple-converted-space">
    <w:name w:val="apple-converted-space"/>
    <w:basedOn w:val="DefaultParagraphFont"/>
    <w:rsid w:val="00365271"/>
  </w:style>
  <w:style w:type="character" w:styleId="UnresolvedMention">
    <w:name w:val="Unresolved Mention"/>
    <w:basedOn w:val="DefaultParagraphFont"/>
    <w:uiPriority w:val="99"/>
    <w:semiHidden/>
    <w:unhideWhenUsed/>
    <w:rsid w:val="002F0E4A"/>
    <w:rPr>
      <w:color w:val="605E5C"/>
      <w:shd w:val="clear" w:color="auto" w:fill="E1DFDD"/>
    </w:rPr>
  </w:style>
  <w:style w:type="paragraph" w:styleId="ListParagraph">
    <w:name w:val="List Paragraph"/>
    <w:basedOn w:val="Normal"/>
    <w:uiPriority w:val="72"/>
    <w:qFormat/>
    <w:rsid w:val="008C24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0049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forsey@uoguelph.ca" TargetMode="External"/><Relationship Id="rId13" Type="http://schemas.openxmlformats.org/officeDocument/2006/relationships/hyperlink" Target="https://www.uoguelph.ca/registrar/calendars/diploma/current/index.shtml" TargetMode="External"/><Relationship Id="rId18" Type="http://schemas.openxmlformats.org/officeDocument/2006/relationships/hyperlink" Target="https://www.uoguelph.ca/registrar/calendars/undergraduate/current/c08/c08amisconduct.s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www.uoguelph.ca/registrar/calendars/graduate/current/genreg/index.shtml" TargetMode="External"/><Relationship Id="rId17" Type="http://schemas.openxmlformats.org/officeDocument/2006/relationships/hyperlink" Target="https://www.uoguelph.ca/sa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oguelph.ca/registrar/calendars/diploma/current/c08/c08-drop.shtm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oguelph.ca/registrar/calendars/undergraduate/current/c08/c08-ac.shtml"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uoguelph.ca/registrar/calendars/graduate/current/genreg/genreg-regregchg.shtml" TargetMode="External"/><Relationship Id="rId23" Type="http://schemas.openxmlformats.org/officeDocument/2006/relationships/footer" Target="footer2.xml"/><Relationship Id="rId10" Type="http://schemas.openxmlformats.org/officeDocument/2006/relationships/hyperlink" Target="mailto:sdobson@uoguelph.ca" TargetMode="External"/><Relationship Id="rId19" Type="http://schemas.openxmlformats.org/officeDocument/2006/relationships/hyperlink" Target="https://www.uoguelph.ca/academics/calendars" TargetMode="External"/><Relationship Id="rId4" Type="http://schemas.openxmlformats.org/officeDocument/2006/relationships/webSettings" Target="webSettings.xml"/><Relationship Id="rId9" Type="http://schemas.openxmlformats.org/officeDocument/2006/relationships/hyperlink" Target="mailto:rforsey@uoguelph.ca" TargetMode="External"/><Relationship Id="rId14" Type="http://schemas.openxmlformats.org/officeDocument/2006/relationships/hyperlink" Target="https://www.uoguelph.ca/registrar/calendars/undergraduate/current/c08/c08-drop.shtm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1898</Words>
  <Characters>10822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PHOTO I</vt:lpstr>
    </vt:vector>
  </TitlesOfParts>
  <Company/>
  <LinksUpToDate>false</LinksUpToDate>
  <CharactersWithSpaces>12695</CharactersWithSpaces>
  <SharedDoc>false</SharedDoc>
  <HLinks>
    <vt:vector size="54" baseType="variant">
      <vt:variant>
        <vt:i4>2949124</vt:i4>
      </vt:variant>
      <vt:variant>
        <vt:i4>24</vt:i4>
      </vt:variant>
      <vt:variant>
        <vt:i4>0</vt:i4>
      </vt:variant>
      <vt:variant>
        <vt:i4>5</vt:i4>
      </vt:variant>
      <vt:variant>
        <vt:lpwstr>mailto:csd@uoguelph.ca</vt:lpwstr>
      </vt:variant>
      <vt:variant>
        <vt:lpwstr/>
      </vt:variant>
      <vt:variant>
        <vt:i4>262213</vt:i4>
      </vt:variant>
      <vt:variant>
        <vt:i4>21</vt:i4>
      </vt:variant>
      <vt:variant>
        <vt:i4>0</vt:i4>
      </vt:variant>
      <vt:variant>
        <vt:i4>5</vt:i4>
      </vt:variant>
      <vt:variant>
        <vt:lpwstr>http://www.vistek.ca</vt:lpwstr>
      </vt:variant>
      <vt:variant>
        <vt:lpwstr/>
      </vt:variant>
      <vt:variant>
        <vt:i4>1376314</vt:i4>
      </vt:variant>
      <vt:variant>
        <vt:i4>18</vt:i4>
      </vt:variant>
      <vt:variant>
        <vt:i4>0</vt:i4>
      </vt:variant>
      <vt:variant>
        <vt:i4>5</vt:i4>
      </vt:variant>
      <vt:variant>
        <vt:lpwstr>http://www.henrys.com</vt:lpwstr>
      </vt:variant>
      <vt:variant>
        <vt:lpwstr/>
      </vt:variant>
      <vt:variant>
        <vt:i4>5177348</vt:i4>
      </vt:variant>
      <vt:variant>
        <vt:i4>15</vt:i4>
      </vt:variant>
      <vt:variant>
        <vt:i4>0</vt:i4>
      </vt:variant>
      <vt:variant>
        <vt:i4>5</vt:i4>
      </vt:variant>
      <vt:variant>
        <vt:lpwstr>http://www.eightelmphoto.com</vt:lpwstr>
      </vt:variant>
      <vt:variant>
        <vt:lpwstr/>
      </vt:variant>
      <vt:variant>
        <vt:i4>7077927</vt:i4>
      </vt:variant>
      <vt:variant>
        <vt:i4>12</vt:i4>
      </vt:variant>
      <vt:variant>
        <vt:i4>0</vt:i4>
      </vt:variant>
      <vt:variant>
        <vt:i4>5</vt:i4>
      </vt:variant>
      <vt:variant>
        <vt:lpwstr>mailto:eightelm@eightelmphoto.com</vt:lpwstr>
      </vt:variant>
      <vt:variant>
        <vt:lpwstr/>
      </vt:variant>
      <vt:variant>
        <vt:i4>6160396</vt:i4>
      </vt:variant>
      <vt:variant>
        <vt:i4>9</vt:i4>
      </vt:variant>
      <vt:variant>
        <vt:i4>0</vt:i4>
      </vt:variant>
      <vt:variant>
        <vt:i4>5</vt:i4>
      </vt:variant>
      <vt:variant>
        <vt:lpwstr>http://www.torontoimageworks.com</vt:lpwstr>
      </vt:variant>
      <vt:variant>
        <vt:lpwstr/>
      </vt:variant>
      <vt:variant>
        <vt:i4>2818078</vt:i4>
      </vt:variant>
      <vt:variant>
        <vt:i4>6</vt:i4>
      </vt:variant>
      <vt:variant>
        <vt:i4>0</vt:i4>
      </vt:variant>
      <vt:variant>
        <vt:i4>5</vt:i4>
      </vt:variant>
      <vt:variant>
        <vt:lpwstr>mailto:sdobson@uoguelph.ca</vt:lpwstr>
      </vt:variant>
      <vt:variant>
        <vt:lpwstr/>
      </vt:variant>
      <vt:variant>
        <vt:i4>3211286</vt:i4>
      </vt:variant>
      <vt:variant>
        <vt:i4>3</vt:i4>
      </vt:variant>
      <vt:variant>
        <vt:i4>0</vt:i4>
      </vt:variant>
      <vt:variant>
        <vt:i4>5</vt:i4>
      </vt:variant>
      <vt:variant>
        <vt:lpwstr>mailto:digital@uoguelph.ca</vt:lpwstr>
      </vt:variant>
      <vt:variant>
        <vt:lpwstr/>
      </vt:variant>
      <vt:variant>
        <vt:i4>5111816</vt:i4>
      </vt:variant>
      <vt:variant>
        <vt:i4>0</vt:i4>
      </vt:variant>
      <vt:variant>
        <vt:i4>0</vt:i4>
      </vt:variant>
      <vt:variant>
        <vt:i4>5</vt:i4>
      </vt:variant>
      <vt:variant>
        <vt:lpwstr>mailto:pamacdon@uoguelph.ca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 I</dc:title>
  <dc:creator>Susan Dobson</dc:creator>
  <cp:lastModifiedBy>Susan Dobson</cp:lastModifiedBy>
  <cp:revision>6</cp:revision>
  <dcterms:created xsi:type="dcterms:W3CDTF">2024-10-15T20:13:00Z</dcterms:created>
  <dcterms:modified xsi:type="dcterms:W3CDTF">2024-10-15T21:09:00Z</dcterms:modified>
</cp:coreProperties>
</file>